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469F" w:rsidRDefault="009A469F" w:rsidP="009A469F">
      <w:pPr>
        <w:pStyle w:val="ConsPlusNormal"/>
        <w:widowControl/>
        <w:ind w:left="360" w:right="-284" w:hanging="360"/>
        <w:jc w:val="center"/>
      </w:pPr>
      <w:r>
        <w:rPr>
          <w:noProof/>
        </w:rPr>
        <w:drawing>
          <wp:anchor distT="0" distB="0" distL="114300" distR="114300" simplePos="0" relativeHeight="251660288" behindDoc="0" locked="0" layoutInCell="1" allowOverlap="1">
            <wp:simplePos x="0" y="0"/>
            <wp:positionH relativeFrom="margin">
              <wp:posOffset>2705100</wp:posOffset>
            </wp:positionH>
            <wp:positionV relativeFrom="paragraph">
              <wp:posOffset>5715</wp:posOffset>
            </wp:positionV>
            <wp:extent cx="612140" cy="762635"/>
            <wp:effectExtent l="19050" t="0" r="0" b="0"/>
            <wp:wrapNone/>
            <wp:docPr id="2" name="Рисунок 2" descr="Абанский МР_ПП-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Абанский МР_ПП-01"/>
                    <pic:cNvPicPr>
                      <a:picLocks noChangeAspect="1" noChangeArrowheads="1"/>
                    </pic:cNvPicPr>
                  </pic:nvPicPr>
                  <pic:blipFill>
                    <a:blip r:embed="rId8" cstate="print"/>
                    <a:srcRect/>
                    <a:stretch>
                      <a:fillRect/>
                    </a:stretch>
                  </pic:blipFill>
                  <pic:spPr bwMode="auto">
                    <a:xfrm>
                      <a:off x="0" y="0"/>
                      <a:ext cx="612140" cy="762635"/>
                    </a:xfrm>
                    <a:prstGeom prst="rect">
                      <a:avLst/>
                    </a:prstGeom>
                    <a:noFill/>
                    <a:ln w="9525">
                      <a:noFill/>
                      <a:miter lim="800000"/>
                      <a:headEnd/>
                      <a:tailEnd/>
                    </a:ln>
                  </pic:spPr>
                </pic:pic>
              </a:graphicData>
            </a:graphic>
          </wp:anchor>
        </w:drawing>
      </w:r>
    </w:p>
    <w:p w:rsidR="009A469F" w:rsidRDefault="009A469F" w:rsidP="009A469F">
      <w:pPr>
        <w:pStyle w:val="ConsPlusNormal"/>
        <w:widowControl/>
        <w:ind w:firstLine="0"/>
        <w:jc w:val="center"/>
      </w:pPr>
    </w:p>
    <w:p w:rsidR="009A469F" w:rsidRDefault="009A469F" w:rsidP="009A469F">
      <w:pPr>
        <w:pStyle w:val="ConsPlusNormal"/>
        <w:widowControl/>
        <w:ind w:firstLine="0"/>
        <w:jc w:val="center"/>
      </w:pPr>
    </w:p>
    <w:p w:rsidR="009A469F" w:rsidRDefault="009A469F" w:rsidP="009A469F">
      <w:pPr>
        <w:pStyle w:val="ConsPlusNormal"/>
        <w:widowControl/>
        <w:ind w:firstLine="0"/>
        <w:jc w:val="center"/>
      </w:pPr>
    </w:p>
    <w:p w:rsidR="009A469F" w:rsidRDefault="009A469F" w:rsidP="009A469F">
      <w:pPr>
        <w:pStyle w:val="ConsPlusNormal"/>
        <w:widowControl/>
        <w:ind w:firstLine="0"/>
        <w:jc w:val="center"/>
      </w:pPr>
    </w:p>
    <w:p w:rsidR="009A469F" w:rsidRDefault="009A469F" w:rsidP="009A469F">
      <w:pPr>
        <w:pStyle w:val="ConsPlusNormal"/>
        <w:widowControl/>
        <w:ind w:firstLine="0"/>
        <w:jc w:val="center"/>
      </w:pPr>
    </w:p>
    <w:p w:rsidR="009A469F" w:rsidRPr="001E368D" w:rsidRDefault="009A469F" w:rsidP="009A469F">
      <w:pPr>
        <w:pStyle w:val="ConsPlusTitle"/>
        <w:widowControl/>
        <w:jc w:val="center"/>
        <w:rPr>
          <w:rFonts w:ascii="Times New Roman" w:hAnsi="Times New Roman" w:cs="Times New Roman"/>
          <w:b w:val="0"/>
          <w:sz w:val="28"/>
          <w:szCs w:val="28"/>
        </w:rPr>
      </w:pPr>
      <w:r>
        <w:rPr>
          <w:rFonts w:ascii="Times New Roman" w:hAnsi="Times New Roman" w:cs="Times New Roman"/>
          <w:b w:val="0"/>
          <w:sz w:val="28"/>
          <w:szCs w:val="28"/>
        </w:rPr>
        <w:t>АДМИНИСТРАЦИЯ АБАНСКОГО РАЙОНА</w:t>
      </w:r>
    </w:p>
    <w:p w:rsidR="009A469F" w:rsidRPr="001E368D" w:rsidRDefault="009A469F" w:rsidP="009A469F">
      <w:pPr>
        <w:pStyle w:val="ConsPlusTitle"/>
        <w:widowControl/>
        <w:jc w:val="center"/>
        <w:rPr>
          <w:rFonts w:ascii="Times New Roman" w:hAnsi="Times New Roman" w:cs="Times New Roman"/>
          <w:b w:val="0"/>
          <w:sz w:val="28"/>
          <w:szCs w:val="28"/>
        </w:rPr>
      </w:pPr>
      <w:r>
        <w:rPr>
          <w:rFonts w:ascii="Times New Roman" w:hAnsi="Times New Roman" w:cs="Times New Roman"/>
          <w:b w:val="0"/>
          <w:sz w:val="28"/>
          <w:szCs w:val="28"/>
        </w:rPr>
        <w:t>КРАСНОЯРСКОГО КРАЯ</w:t>
      </w:r>
    </w:p>
    <w:p w:rsidR="009A469F" w:rsidRDefault="009A469F" w:rsidP="009A469F">
      <w:pPr>
        <w:pStyle w:val="ConsPlusTitle"/>
        <w:widowControl/>
        <w:jc w:val="center"/>
        <w:rPr>
          <w:rFonts w:ascii="Times New Roman" w:hAnsi="Times New Roman" w:cs="Times New Roman"/>
          <w:b w:val="0"/>
          <w:bCs w:val="0"/>
          <w:sz w:val="28"/>
          <w:szCs w:val="28"/>
        </w:rPr>
      </w:pPr>
    </w:p>
    <w:p w:rsidR="009A469F" w:rsidRPr="001E368D" w:rsidRDefault="009A469F" w:rsidP="009A469F">
      <w:pPr>
        <w:pStyle w:val="ConsPlusTitle"/>
        <w:widowControl/>
        <w:jc w:val="center"/>
        <w:rPr>
          <w:rFonts w:ascii="Times New Roman" w:hAnsi="Times New Roman" w:cs="Times New Roman"/>
          <w:b w:val="0"/>
          <w:sz w:val="28"/>
          <w:szCs w:val="28"/>
        </w:rPr>
      </w:pPr>
      <w:r w:rsidRPr="001E368D">
        <w:rPr>
          <w:rFonts w:ascii="Times New Roman" w:hAnsi="Times New Roman" w:cs="Times New Roman"/>
          <w:b w:val="0"/>
          <w:sz w:val="28"/>
          <w:szCs w:val="28"/>
        </w:rPr>
        <w:t>ПОСТАНОВЛЕНИЕ</w:t>
      </w:r>
    </w:p>
    <w:p w:rsidR="009A469F" w:rsidRDefault="009A469F" w:rsidP="009A469F">
      <w:pPr>
        <w:pStyle w:val="ConsPlusTitle"/>
        <w:widowControl/>
        <w:jc w:val="center"/>
        <w:rPr>
          <w:rFonts w:ascii="Times New Roman" w:hAnsi="Times New Roman" w:cs="Times New Roman"/>
          <w:sz w:val="28"/>
          <w:szCs w:val="28"/>
        </w:rPr>
      </w:pPr>
    </w:p>
    <w:p w:rsidR="009A469F" w:rsidRDefault="00E15B08" w:rsidP="009A469F">
      <w:pPr>
        <w:pStyle w:val="ConsPlusTitle"/>
        <w:widowControl/>
        <w:rPr>
          <w:rFonts w:ascii="Times New Roman" w:hAnsi="Times New Roman" w:cs="Times New Roman"/>
          <w:b w:val="0"/>
          <w:sz w:val="28"/>
          <w:szCs w:val="28"/>
        </w:rPr>
      </w:pPr>
      <w:r>
        <w:rPr>
          <w:rFonts w:ascii="Times New Roman" w:hAnsi="Times New Roman" w:cs="Times New Roman"/>
          <w:b w:val="0"/>
          <w:sz w:val="28"/>
          <w:szCs w:val="28"/>
        </w:rPr>
        <w:t>00</w:t>
      </w:r>
      <w:r w:rsidR="009A469F">
        <w:rPr>
          <w:rFonts w:ascii="Times New Roman" w:hAnsi="Times New Roman" w:cs="Times New Roman"/>
          <w:b w:val="0"/>
          <w:sz w:val="28"/>
          <w:szCs w:val="28"/>
        </w:rPr>
        <w:t>.0</w:t>
      </w:r>
      <w:r>
        <w:rPr>
          <w:rFonts w:ascii="Times New Roman" w:hAnsi="Times New Roman" w:cs="Times New Roman"/>
          <w:b w:val="0"/>
          <w:sz w:val="28"/>
          <w:szCs w:val="28"/>
        </w:rPr>
        <w:t>0</w:t>
      </w:r>
      <w:r w:rsidR="009A469F">
        <w:rPr>
          <w:rFonts w:ascii="Times New Roman" w:hAnsi="Times New Roman" w:cs="Times New Roman"/>
          <w:b w:val="0"/>
          <w:sz w:val="28"/>
          <w:szCs w:val="28"/>
        </w:rPr>
        <w:t>.2026</w:t>
      </w:r>
      <w:r w:rsidR="009A469F" w:rsidRPr="00FC44BC">
        <w:rPr>
          <w:rFonts w:ascii="Times New Roman" w:hAnsi="Times New Roman" w:cs="Times New Roman"/>
          <w:b w:val="0"/>
          <w:sz w:val="28"/>
          <w:szCs w:val="28"/>
        </w:rPr>
        <w:tab/>
      </w:r>
      <w:r w:rsidR="009A469F" w:rsidRPr="00FC44BC">
        <w:rPr>
          <w:rFonts w:ascii="Times New Roman" w:hAnsi="Times New Roman" w:cs="Times New Roman"/>
          <w:b w:val="0"/>
          <w:sz w:val="28"/>
          <w:szCs w:val="28"/>
        </w:rPr>
        <w:tab/>
      </w:r>
      <w:r w:rsidR="009A469F" w:rsidRPr="00FC44BC">
        <w:rPr>
          <w:rFonts w:ascii="Times New Roman" w:hAnsi="Times New Roman" w:cs="Times New Roman"/>
          <w:b w:val="0"/>
          <w:sz w:val="28"/>
          <w:szCs w:val="28"/>
        </w:rPr>
        <w:tab/>
      </w:r>
      <w:r w:rsidR="009A469F" w:rsidRPr="00FC44BC">
        <w:rPr>
          <w:rFonts w:ascii="Times New Roman" w:hAnsi="Times New Roman" w:cs="Times New Roman"/>
          <w:b w:val="0"/>
          <w:sz w:val="28"/>
          <w:szCs w:val="28"/>
        </w:rPr>
        <w:tab/>
      </w:r>
      <w:r w:rsidR="009A469F" w:rsidRPr="00FC44BC">
        <w:rPr>
          <w:rFonts w:ascii="Times New Roman" w:hAnsi="Times New Roman" w:cs="Times New Roman"/>
          <w:b w:val="0"/>
          <w:sz w:val="28"/>
          <w:szCs w:val="28"/>
        </w:rPr>
        <w:tab/>
        <w:t>п. Абан</w:t>
      </w:r>
      <w:r w:rsidR="009A469F" w:rsidRPr="00FC44BC">
        <w:rPr>
          <w:rFonts w:ascii="Times New Roman" w:hAnsi="Times New Roman" w:cs="Times New Roman"/>
          <w:b w:val="0"/>
          <w:sz w:val="28"/>
          <w:szCs w:val="28"/>
        </w:rPr>
        <w:tab/>
      </w:r>
      <w:r w:rsidR="009A469F" w:rsidRPr="00FC44BC">
        <w:rPr>
          <w:rFonts w:ascii="Times New Roman" w:hAnsi="Times New Roman" w:cs="Times New Roman"/>
          <w:b w:val="0"/>
          <w:sz w:val="28"/>
          <w:szCs w:val="28"/>
        </w:rPr>
        <w:tab/>
      </w:r>
      <w:r w:rsidR="009A469F" w:rsidRPr="00FC44BC">
        <w:rPr>
          <w:rFonts w:ascii="Times New Roman" w:hAnsi="Times New Roman" w:cs="Times New Roman"/>
          <w:b w:val="0"/>
          <w:sz w:val="28"/>
          <w:szCs w:val="28"/>
        </w:rPr>
        <w:tab/>
      </w:r>
      <w:r w:rsidR="009A469F" w:rsidRPr="00FC44BC">
        <w:rPr>
          <w:rFonts w:ascii="Times New Roman" w:hAnsi="Times New Roman" w:cs="Times New Roman"/>
          <w:b w:val="0"/>
          <w:sz w:val="28"/>
          <w:szCs w:val="28"/>
        </w:rPr>
        <w:tab/>
        <w:t xml:space="preserve">  </w:t>
      </w:r>
      <w:r w:rsidR="00004853">
        <w:rPr>
          <w:rFonts w:ascii="Times New Roman" w:hAnsi="Times New Roman" w:cs="Times New Roman"/>
          <w:b w:val="0"/>
          <w:sz w:val="28"/>
          <w:szCs w:val="28"/>
        </w:rPr>
        <w:t xml:space="preserve">      </w:t>
      </w:r>
      <w:r w:rsidR="009A469F" w:rsidRPr="00FC44BC">
        <w:rPr>
          <w:rFonts w:ascii="Times New Roman" w:hAnsi="Times New Roman" w:cs="Times New Roman"/>
          <w:b w:val="0"/>
          <w:sz w:val="28"/>
          <w:szCs w:val="28"/>
        </w:rPr>
        <w:t xml:space="preserve">№ </w:t>
      </w:r>
      <w:r>
        <w:rPr>
          <w:rFonts w:ascii="Times New Roman" w:hAnsi="Times New Roman" w:cs="Times New Roman"/>
          <w:b w:val="0"/>
          <w:sz w:val="28"/>
          <w:szCs w:val="28"/>
        </w:rPr>
        <w:t>00</w:t>
      </w:r>
      <w:r w:rsidR="0059677C">
        <w:rPr>
          <w:rFonts w:ascii="Times New Roman" w:hAnsi="Times New Roman" w:cs="Times New Roman"/>
          <w:b w:val="0"/>
          <w:sz w:val="28"/>
          <w:szCs w:val="28"/>
        </w:rPr>
        <w:t>0</w:t>
      </w:r>
      <w:r w:rsidR="009A469F" w:rsidRPr="00FC44BC">
        <w:rPr>
          <w:rFonts w:ascii="Times New Roman" w:hAnsi="Times New Roman" w:cs="Times New Roman"/>
          <w:b w:val="0"/>
          <w:sz w:val="28"/>
          <w:szCs w:val="28"/>
        </w:rPr>
        <w:t>-п</w:t>
      </w:r>
    </w:p>
    <w:p w:rsidR="009A469F" w:rsidRPr="006C5853" w:rsidRDefault="009A469F" w:rsidP="009A469F">
      <w:pPr>
        <w:pStyle w:val="ConsPlusTitle"/>
        <w:widowControl/>
        <w:rPr>
          <w:rFonts w:ascii="Times New Roman" w:hAnsi="Times New Roman" w:cs="Times New Roman"/>
          <w:b w:val="0"/>
          <w:sz w:val="28"/>
          <w:szCs w:val="28"/>
        </w:rPr>
      </w:pPr>
    </w:p>
    <w:p w:rsidR="009A469F" w:rsidRDefault="009A469F" w:rsidP="009A469F">
      <w:pPr>
        <w:pStyle w:val="ConsPlusTitle"/>
        <w:jc w:val="center"/>
        <w:rPr>
          <w:rFonts w:ascii="Times New Roman" w:hAnsi="Times New Roman" w:cs="Times New Roman"/>
          <w:b w:val="0"/>
          <w:sz w:val="28"/>
          <w:szCs w:val="28"/>
        </w:rPr>
      </w:pPr>
    </w:p>
    <w:p w:rsidR="009A469F" w:rsidRDefault="009A469F" w:rsidP="009A469F">
      <w:pPr>
        <w:pStyle w:val="ConsPlusTitle"/>
        <w:widowControl/>
        <w:jc w:val="center"/>
        <w:rPr>
          <w:rFonts w:ascii="Times New Roman" w:hAnsi="Times New Roman" w:cs="Times New Roman"/>
          <w:b w:val="0"/>
          <w:sz w:val="28"/>
          <w:szCs w:val="28"/>
        </w:rPr>
      </w:pPr>
      <w:r>
        <w:rPr>
          <w:rFonts w:ascii="Times New Roman" w:hAnsi="Times New Roman" w:cs="Times New Roman"/>
          <w:b w:val="0"/>
          <w:sz w:val="28"/>
          <w:szCs w:val="28"/>
        </w:rPr>
        <w:t xml:space="preserve">О внесении изменений в постановление администрации Абанского района </w:t>
      </w:r>
    </w:p>
    <w:p w:rsidR="009A469F" w:rsidRDefault="009A469F" w:rsidP="009A469F">
      <w:pPr>
        <w:pStyle w:val="ConsPlusTitle"/>
        <w:widowControl/>
        <w:jc w:val="center"/>
        <w:rPr>
          <w:rFonts w:ascii="Times New Roman" w:hAnsi="Times New Roman" w:cs="Times New Roman"/>
          <w:b w:val="0"/>
          <w:sz w:val="28"/>
          <w:szCs w:val="28"/>
        </w:rPr>
      </w:pPr>
      <w:r>
        <w:rPr>
          <w:rFonts w:ascii="Times New Roman" w:hAnsi="Times New Roman" w:cs="Times New Roman"/>
          <w:b w:val="0"/>
          <w:sz w:val="28"/>
          <w:szCs w:val="28"/>
        </w:rPr>
        <w:t xml:space="preserve">от 25.04.2025 № 143-п </w:t>
      </w:r>
    </w:p>
    <w:p w:rsidR="009A469F" w:rsidRDefault="009A469F" w:rsidP="009A469F">
      <w:pPr>
        <w:pStyle w:val="ConsPlusTitle"/>
        <w:widowControl/>
        <w:jc w:val="center"/>
        <w:rPr>
          <w:rFonts w:ascii="Times New Roman" w:hAnsi="Times New Roman" w:cs="Times New Roman"/>
          <w:b w:val="0"/>
          <w:sz w:val="28"/>
          <w:szCs w:val="28"/>
        </w:rPr>
      </w:pPr>
    </w:p>
    <w:p w:rsidR="009A469F" w:rsidRDefault="009A469F" w:rsidP="009A469F">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 xml:space="preserve">В соответствии со статьей 78 Бюджетного кодекса Российской Федерации, Федеральным законом от 24.07.2007 № 209-ФЗ «О развитии малого и среднего предпринимательства в Российской Федерации», постановлением Правительства Красноярского края от 30.09.2013 № 505-п «Об утверждении государственной программы Красноярского края «Развитие промышленности, энергетики, малого и среднего предпринимательства и инновационной деятельности», муниципальной программы Абанского муниципального округа «Развитие малого и среднего предпринимательства», утвержденной постановлением администрации Абанского района от 10.11.2025 № 472-п, руководствуясь статьями 43, 44 Устава Абанского района Красноярского края, </w:t>
      </w:r>
    </w:p>
    <w:p w:rsidR="009A469F" w:rsidRDefault="009A469F" w:rsidP="009A469F">
      <w:pPr>
        <w:pStyle w:val="ConsPlusTitle"/>
        <w:widowControl/>
        <w:jc w:val="both"/>
        <w:rPr>
          <w:rFonts w:ascii="Times New Roman" w:hAnsi="Times New Roman" w:cs="Times New Roman"/>
          <w:b w:val="0"/>
          <w:sz w:val="28"/>
          <w:szCs w:val="28"/>
        </w:rPr>
      </w:pPr>
      <w:r>
        <w:rPr>
          <w:rFonts w:ascii="Times New Roman" w:hAnsi="Times New Roman" w:cs="Times New Roman"/>
          <w:b w:val="0"/>
          <w:sz w:val="28"/>
          <w:szCs w:val="28"/>
        </w:rPr>
        <w:t>ПОСТАН</w:t>
      </w:r>
      <w:r w:rsidR="001D38E2">
        <w:rPr>
          <w:rFonts w:ascii="Times New Roman" w:hAnsi="Times New Roman" w:cs="Times New Roman"/>
          <w:b w:val="0"/>
          <w:sz w:val="28"/>
          <w:szCs w:val="28"/>
        </w:rPr>
        <w:t>ОВЛЯЮ:</w:t>
      </w:r>
    </w:p>
    <w:p w:rsidR="001D38E2" w:rsidRDefault="001D38E2"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1. Внести в постановление администрации Абанского района от 25.04.2025 № 143-п «Об утверждении Порядка предоставления субсидий субъектам малого и среднего предпринимательства в целях реализации инвестиционных проектов в приоритетных отраслях» (далее – постановление) следующие изменения:</w:t>
      </w:r>
    </w:p>
    <w:p w:rsidR="00E15B08" w:rsidRDefault="0059677C"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 xml:space="preserve">1.1. </w:t>
      </w:r>
      <w:r w:rsidR="00DA6A19">
        <w:rPr>
          <w:rFonts w:ascii="Times New Roman" w:hAnsi="Times New Roman" w:cs="Times New Roman"/>
          <w:b w:val="0"/>
          <w:sz w:val="28"/>
          <w:szCs w:val="28"/>
        </w:rPr>
        <w:t>в приложении к постановлению:</w:t>
      </w:r>
    </w:p>
    <w:p w:rsidR="00DA6A19" w:rsidRDefault="00004853"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 xml:space="preserve">пункт 1.2. раздела 1 дополнить </w:t>
      </w:r>
      <w:r w:rsidR="00864686">
        <w:rPr>
          <w:rFonts w:ascii="Times New Roman" w:hAnsi="Times New Roman" w:cs="Times New Roman"/>
          <w:b w:val="0"/>
          <w:sz w:val="28"/>
          <w:szCs w:val="28"/>
        </w:rPr>
        <w:t>абзац</w:t>
      </w:r>
      <w:r w:rsidR="007A08CC">
        <w:rPr>
          <w:rFonts w:ascii="Times New Roman" w:hAnsi="Times New Roman" w:cs="Times New Roman"/>
          <w:b w:val="0"/>
          <w:sz w:val="28"/>
          <w:szCs w:val="28"/>
        </w:rPr>
        <w:t>ами</w:t>
      </w:r>
      <w:r w:rsidR="00864686">
        <w:rPr>
          <w:rFonts w:ascii="Times New Roman" w:hAnsi="Times New Roman" w:cs="Times New Roman"/>
          <w:b w:val="0"/>
          <w:sz w:val="28"/>
          <w:szCs w:val="28"/>
        </w:rPr>
        <w:t xml:space="preserve"> следующего содержания:</w:t>
      </w:r>
    </w:p>
    <w:p w:rsidR="00525202" w:rsidRDefault="007A08CC" w:rsidP="007A08CC">
      <w:pPr>
        <w:shd w:val="clear" w:color="auto" w:fill="FFFFFF"/>
        <w:ind w:firstLine="709"/>
        <w:jc w:val="both"/>
        <w:rPr>
          <w:bCs/>
          <w:sz w:val="28"/>
          <w:szCs w:val="28"/>
        </w:rPr>
      </w:pPr>
      <w:r>
        <w:rPr>
          <w:bCs/>
          <w:sz w:val="28"/>
          <w:szCs w:val="28"/>
        </w:rPr>
        <w:t>«</w:t>
      </w:r>
      <w:r w:rsidR="00864686" w:rsidRPr="00864686">
        <w:rPr>
          <w:bCs/>
          <w:sz w:val="28"/>
          <w:szCs w:val="28"/>
        </w:rPr>
        <w:t xml:space="preserve">эксперт - </w:t>
      </w:r>
      <w:r w:rsidR="00CC7726">
        <w:rPr>
          <w:bCs/>
          <w:sz w:val="28"/>
          <w:szCs w:val="28"/>
        </w:rPr>
        <w:t>привлеченное</w:t>
      </w:r>
      <w:r>
        <w:rPr>
          <w:bCs/>
          <w:sz w:val="28"/>
          <w:szCs w:val="28"/>
        </w:rPr>
        <w:t xml:space="preserve"> </w:t>
      </w:r>
      <w:r w:rsidR="00611F76">
        <w:rPr>
          <w:bCs/>
          <w:sz w:val="28"/>
          <w:szCs w:val="28"/>
        </w:rPr>
        <w:t>лицо,</w:t>
      </w:r>
      <w:r w:rsidR="00864686" w:rsidRPr="00864686">
        <w:rPr>
          <w:bCs/>
          <w:sz w:val="28"/>
          <w:szCs w:val="28"/>
        </w:rPr>
        <w:t xml:space="preserve"> котор</w:t>
      </w:r>
      <w:r w:rsidR="00611F76">
        <w:rPr>
          <w:bCs/>
          <w:sz w:val="28"/>
          <w:szCs w:val="28"/>
        </w:rPr>
        <w:t>ое</w:t>
      </w:r>
      <w:r w:rsidR="00864686" w:rsidRPr="00864686">
        <w:rPr>
          <w:bCs/>
          <w:sz w:val="28"/>
          <w:szCs w:val="28"/>
        </w:rPr>
        <w:t xml:space="preserve"> проводит оценку</w:t>
      </w:r>
      <w:r w:rsidR="00525202">
        <w:rPr>
          <w:bCs/>
          <w:sz w:val="28"/>
          <w:szCs w:val="28"/>
        </w:rPr>
        <w:t xml:space="preserve"> (экспертизу)</w:t>
      </w:r>
      <w:r w:rsidR="00864686" w:rsidRPr="00864686">
        <w:rPr>
          <w:bCs/>
          <w:sz w:val="28"/>
          <w:szCs w:val="28"/>
        </w:rPr>
        <w:t xml:space="preserve"> заявок, поданных </w:t>
      </w:r>
      <w:r w:rsidR="00525202">
        <w:rPr>
          <w:bCs/>
          <w:sz w:val="28"/>
          <w:szCs w:val="28"/>
        </w:rPr>
        <w:t>субъектами малого и среднего предпринимательства и самозанятыми гражданами для участия в конкурсном отборе получателей субсидий, с применением критериев, установленных в настоящем Порядке</w:t>
      </w:r>
      <w:r w:rsidR="00CC7726">
        <w:rPr>
          <w:bCs/>
          <w:sz w:val="28"/>
          <w:szCs w:val="28"/>
        </w:rPr>
        <w:t>,</w:t>
      </w:r>
      <w:r w:rsidR="00CC7726" w:rsidRPr="00CC7726">
        <w:rPr>
          <w:bCs/>
          <w:sz w:val="28"/>
          <w:szCs w:val="28"/>
        </w:rPr>
        <w:t xml:space="preserve"> </w:t>
      </w:r>
      <w:r w:rsidR="00CC7726">
        <w:rPr>
          <w:bCs/>
          <w:sz w:val="28"/>
          <w:szCs w:val="28"/>
        </w:rPr>
        <w:t>назначается распоряжением администрации Абанского района;</w:t>
      </w:r>
    </w:p>
    <w:p w:rsidR="00525202" w:rsidRDefault="00864686" w:rsidP="00525202">
      <w:pPr>
        <w:shd w:val="clear" w:color="auto" w:fill="FFFFFF"/>
        <w:ind w:firstLine="709"/>
        <w:jc w:val="both"/>
        <w:rPr>
          <w:bCs/>
          <w:sz w:val="28"/>
          <w:szCs w:val="28"/>
        </w:rPr>
      </w:pPr>
      <w:r w:rsidRPr="00525202">
        <w:rPr>
          <w:sz w:val="28"/>
          <w:szCs w:val="28"/>
        </w:rPr>
        <w:t xml:space="preserve">экспертиза заявок </w:t>
      </w:r>
      <w:r w:rsidR="00525202" w:rsidRPr="00525202">
        <w:rPr>
          <w:sz w:val="28"/>
          <w:szCs w:val="28"/>
        </w:rPr>
        <w:t xml:space="preserve">– проводимая экспертом оценка заявок, поданных </w:t>
      </w:r>
      <w:r w:rsidR="00525202" w:rsidRPr="00525202">
        <w:rPr>
          <w:bCs/>
          <w:sz w:val="28"/>
          <w:szCs w:val="28"/>
        </w:rPr>
        <w:t>субъектами</w:t>
      </w:r>
      <w:r w:rsidR="00525202">
        <w:rPr>
          <w:bCs/>
          <w:sz w:val="28"/>
          <w:szCs w:val="28"/>
        </w:rPr>
        <w:t xml:space="preserve"> малого и среднего предпринимательства и самозанятыми гражданами для участия в конкурсном отборе получателей субсидий, с применением критериев, установленных в настоящем Порядке; </w:t>
      </w:r>
    </w:p>
    <w:p w:rsidR="00E15B08" w:rsidRDefault="00864686"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lastRenderedPageBreak/>
        <w:t xml:space="preserve">экспертное заключение </w:t>
      </w:r>
      <w:r w:rsidR="007A08CC">
        <w:rPr>
          <w:rFonts w:ascii="Times New Roman" w:hAnsi="Times New Roman" w:cs="Times New Roman"/>
          <w:b w:val="0"/>
          <w:sz w:val="28"/>
          <w:szCs w:val="28"/>
        </w:rPr>
        <w:t>–</w:t>
      </w:r>
      <w:r>
        <w:rPr>
          <w:rFonts w:ascii="Times New Roman" w:hAnsi="Times New Roman" w:cs="Times New Roman"/>
          <w:b w:val="0"/>
          <w:sz w:val="28"/>
          <w:szCs w:val="28"/>
        </w:rPr>
        <w:t xml:space="preserve"> </w:t>
      </w:r>
      <w:r w:rsidR="007A08CC">
        <w:rPr>
          <w:rFonts w:ascii="Times New Roman" w:hAnsi="Times New Roman" w:cs="Times New Roman"/>
          <w:b w:val="0"/>
          <w:sz w:val="28"/>
          <w:szCs w:val="28"/>
        </w:rPr>
        <w:t>заключение эксперта, состоящее из оценок и комментариев эксперта по каждой заявке отдельно;»</w:t>
      </w:r>
      <w:r w:rsidR="00D4628B">
        <w:rPr>
          <w:rFonts w:ascii="Times New Roman" w:hAnsi="Times New Roman" w:cs="Times New Roman"/>
          <w:b w:val="0"/>
          <w:sz w:val="28"/>
          <w:szCs w:val="28"/>
        </w:rPr>
        <w:t>;</w:t>
      </w:r>
    </w:p>
    <w:p w:rsidR="00E76FD4" w:rsidRDefault="001045E5"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1.</w:t>
      </w:r>
      <w:r w:rsidR="00E76FD4">
        <w:rPr>
          <w:rFonts w:ascii="Times New Roman" w:hAnsi="Times New Roman" w:cs="Times New Roman"/>
          <w:b w:val="0"/>
          <w:sz w:val="28"/>
          <w:szCs w:val="28"/>
        </w:rPr>
        <w:t>2. подпункт 2 пункта 3.2.3.2 раздела 3 дополнить абзацами следующего содержания:</w:t>
      </w:r>
    </w:p>
    <w:p w:rsidR="00E76FD4" w:rsidRDefault="00E76FD4"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«Экспертное заключение эксперта (экспертов) оценки заявок по результатам проведения экспертизы заявок, носит рекомендательный характер.</w:t>
      </w:r>
    </w:p>
    <w:p w:rsidR="00E76FD4" w:rsidRDefault="00E76FD4"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Эксперт (эксперты) в случае у него (них) признаков аффилированности с участниками конкурсного отбора получателей субсидий не допускаются до рассмотрения оценки заявок, поданных такими участниками.»;</w:t>
      </w:r>
    </w:p>
    <w:p w:rsidR="00004853" w:rsidRDefault="001045E5" w:rsidP="00D4628B">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1.</w:t>
      </w:r>
      <w:r w:rsidR="00E76FD4">
        <w:rPr>
          <w:rFonts w:ascii="Times New Roman" w:hAnsi="Times New Roman" w:cs="Times New Roman"/>
          <w:b w:val="0"/>
          <w:sz w:val="28"/>
          <w:szCs w:val="28"/>
        </w:rPr>
        <w:t>3</w:t>
      </w:r>
      <w:r w:rsidR="00D4628B">
        <w:rPr>
          <w:rFonts w:ascii="Times New Roman" w:hAnsi="Times New Roman" w:cs="Times New Roman"/>
          <w:b w:val="0"/>
          <w:sz w:val="28"/>
          <w:szCs w:val="28"/>
        </w:rPr>
        <w:t xml:space="preserve">. в приложение № 1 </w:t>
      </w:r>
      <w:r w:rsidR="00D4628B" w:rsidRPr="00D4628B">
        <w:rPr>
          <w:rFonts w:ascii="Times New Roman" w:hAnsi="Times New Roman" w:cs="Times New Roman"/>
          <w:b w:val="0"/>
          <w:sz w:val="28"/>
          <w:szCs w:val="28"/>
        </w:rPr>
        <w:t>к Порядку предоставления субсидий</w:t>
      </w:r>
      <w:r w:rsidR="00D4628B">
        <w:rPr>
          <w:rFonts w:ascii="Times New Roman" w:hAnsi="Times New Roman" w:cs="Times New Roman"/>
          <w:b w:val="0"/>
          <w:sz w:val="28"/>
          <w:szCs w:val="28"/>
        </w:rPr>
        <w:t xml:space="preserve"> </w:t>
      </w:r>
      <w:r w:rsidR="00D4628B" w:rsidRPr="00D4628B">
        <w:rPr>
          <w:rFonts w:ascii="Times New Roman" w:hAnsi="Times New Roman" w:cs="Times New Roman"/>
          <w:b w:val="0"/>
          <w:sz w:val="28"/>
          <w:szCs w:val="28"/>
        </w:rPr>
        <w:t>субъектам малого и среднего предпринимательства в целях реализации инвестиционных проектов в приоритетных отраслях</w:t>
      </w:r>
      <w:r w:rsidR="00004853">
        <w:rPr>
          <w:rFonts w:ascii="Times New Roman" w:hAnsi="Times New Roman" w:cs="Times New Roman"/>
          <w:b w:val="0"/>
          <w:sz w:val="28"/>
          <w:szCs w:val="28"/>
        </w:rPr>
        <w:t>:</w:t>
      </w:r>
    </w:p>
    <w:p w:rsidR="00D4628B" w:rsidRPr="00004853" w:rsidRDefault="001F1731" w:rsidP="00D4628B">
      <w:pPr>
        <w:pStyle w:val="ConsPlusTitle"/>
        <w:widowControl/>
        <w:ind w:firstLine="709"/>
        <w:jc w:val="both"/>
        <w:rPr>
          <w:rFonts w:ascii="Times New Roman" w:hAnsi="Times New Roman" w:cs="Times New Roman"/>
          <w:b w:val="0"/>
          <w:sz w:val="28"/>
          <w:szCs w:val="28"/>
        </w:rPr>
      </w:pPr>
      <w:r w:rsidRPr="00004853">
        <w:rPr>
          <w:rFonts w:ascii="Times New Roman" w:hAnsi="Times New Roman" w:cs="Times New Roman"/>
          <w:b w:val="0"/>
          <w:sz w:val="28"/>
          <w:szCs w:val="28"/>
        </w:rPr>
        <w:t xml:space="preserve">пункт 2.1 дополнить </w:t>
      </w:r>
      <w:r w:rsidR="00004853" w:rsidRPr="00004853">
        <w:rPr>
          <w:rFonts w:ascii="Times New Roman" w:hAnsi="Times New Roman" w:cs="Times New Roman"/>
          <w:b w:val="0"/>
          <w:sz w:val="28"/>
          <w:szCs w:val="28"/>
        </w:rPr>
        <w:t>строками</w:t>
      </w:r>
      <w:r w:rsidR="00D4628B" w:rsidRPr="00004853">
        <w:rPr>
          <w:rFonts w:ascii="Times New Roman" w:hAnsi="Times New Roman" w:cs="Times New Roman"/>
          <w:b w:val="0"/>
          <w:sz w:val="28"/>
          <w:szCs w:val="28"/>
        </w:rPr>
        <w:t xml:space="preserve"> следующего содержания:</w:t>
      </w:r>
    </w:p>
    <w:p w:rsidR="00D4628B" w:rsidRDefault="00D4628B" w:rsidP="00D4628B">
      <w:pPr>
        <w:pStyle w:val="ConsPlusTitle"/>
        <w:widowControl/>
        <w:ind w:firstLine="709"/>
        <w:jc w:val="both"/>
        <w:rPr>
          <w:rFonts w:ascii="Times New Roman" w:hAnsi="Times New Roman" w:cs="Times New Roman"/>
          <w:b w:val="0"/>
          <w:sz w:val="28"/>
          <w:szCs w:val="28"/>
        </w:rPr>
      </w:pPr>
      <w:r w:rsidRPr="00004853">
        <w:rPr>
          <w:rFonts w:ascii="Times New Roman" w:hAnsi="Times New Roman" w:cs="Times New Roman"/>
          <w:b w:val="0"/>
          <w:sz w:val="28"/>
          <w:szCs w:val="28"/>
        </w:rPr>
        <w:t>«Документ, под</w:t>
      </w:r>
      <w:r w:rsidR="001F1731" w:rsidRPr="00004853">
        <w:rPr>
          <w:rFonts w:ascii="Times New Roman" w:hAnsi="Times New Roman" w:cs="Times New Roman"/>
          <w:b w:val="0"/>
          <w:sz w:val="28"/>
          <w:szCs w:val="28"/>
        </w:rPr>
        <w:t>тверждающий факт трудоустройства</w:t>
      </w:r>
      <w:r w:rsidRPr="00004853">
        <w:rPr>
          <w:rFonts w:ascii="Times New Roman" w:hAnsi="Times New Roman" w:cs="Times New Roman"/>
          <w:b w:val="0"/>
          <w:sz w:val="28"/>
          <w:szCs w:val="28"/>
        </w:rPr>
        <w:t xml:space="preserve"> </w:t>
      </w:r>
      <w:r w:rsidR="0096178D" w:rsidRPr="00004853">
        <w:rPr>
          <w:rFonts w:ascii="Times New Roman" w:hAnsi="Times New Roman" w:cs="Times New Roman"/>
          <w:b w:val="0"/>
          <w:sz w:val="28"/>
          <w:szCs w:val="28"/>
        </w:rPr>
        <w:t>субъектом МСП лица</w:t>
      </w:r>
      <w:r w:rsidRPr="00004853">
        <w:rPr>
          <w:rFonts w:ascii="Times New Roman" w:hAnsi="Times New Roman" w:cs="Times New Roman"/>
          <w:b w:val="0"/>
          <w:sz w:val="28"/>
          <w:szCs w:val="28"/>
        </w:rPr>
        <w:t>, являющегося участником</w:t>
      </w:r>
      <w:r>
        <w:rPr>
          <w:rFonts w:ascii="Times New Roman" w:hAnsi="Times New Roman" w:cs="Times New Roman"/>
          <w:b w:val="0"/>
          <w:sz w:val="28"/>
          <w:szCs w:val="28"/>
        </w:rPr>
        <w:t xml:space="preserve"> специальной военной операции (приказ о приеме на работу, справка об участии в специальной военной операции) (при наличии</w:t>
      </w:r>
      <w:r w:rsidR="00F600FC">
        <w:rPr>
          <w:rFonts w:ascii="Times New Roman" w:hAnsi="Times New Roman" w:cs="Times New Roman"/>
          <w:b w:val="0"/>
          <w:sz w:val="28"/>
          <w:szCs w:val="28"/>
        </w:rPr>
        <w:t xml:space="preserve"> таких лиц</w:t>
      </w:r>
      <w:r>
        <w:rPr>
          <w:rFonts w:ascii="Times New Roman" w:hAnsi="Times New Roman" w:cs="Times New Roman"/>
          <w:b w:val="0"/>
          <w:sz w:val="28"/>
          <w:szCs w:val="28"/>
        </w:rPr>
        <w:t>)</w:t>
      </w:r>
      <w:r w:rsidR="00F600FC">
        <w:rPr>
          <w:rFonts w:ascii="Times New Roman" w:hAnsi="Times New Roman" w:cs="Times New Roman"/>
          <w:b w:val="0"/>
          <w:sz w:val="28"/>
          <w:szCs w:val="28"/>
        </w:rPr>
        <w:t>, документы предоставляются субъектами МСП</w:t>
      </w:r>
      <w:r w:rsidR="001F1731">
        <w:rPr>
          <w:rFonts w:ascii="Times New Roman" w:hAnsi="Times New Roman" w:cs="Times New Roman"/>
          <w:b w:val="0"/>
          <w:sz w:val="28"/>
          <w:szCs w:val="28"/>
        </w:rPr>
        <w:t>.</w:t>
      </w:r>
    </w:p>
    <w:p w:rsidR="001F1731" w:rsidRDefault="001F1731" w:rsidP="00D4628B">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 xml:space="preserve">Документ, подтверждающий участие в специальной военной операции (справка об участии </w:t>
      </w:r>
      <w:r w:rsidR="00F600FC">
        <w:rPr>
          <w:rFonts w:ascii="Times New Roman" w:hAnsi="Times New Roman" w:cs="Times New Roman"/>
          <w:b w:val="0"/>
          <w:sz w:val="28"/>
          <w:szCs w:val="28"/>
        </w:rPr>
        <w:t xml:space="preserve">в специальной военной операции), </w:t>
      </w:r>
      <w:r>
        <w:rPr>
          <w:rFonts w:ascii="Times New Roman" w:hAnsi="Times New Roman" w:cs="Times New Roman"/>
          <w:b w:val="0"/>
          <w:sz w:val="28"/>
          <w:szCs w:val="28"/>
        </w:rPr>
        <w:t xml:space="preserve">при </w:t>
      </w:r>
      <w:r w:rsidR="00F600FC">
        <w:rPr>
          <w:rFonts w:ascii="Times New Roman" w:hAnsi="Times New Roman" w:cs="Times New Roman"/>
          <w:b w:val="0"/>
          <w:sz w:val="28"/>
          <w:szCs w:val="28"/>
        </w:rPr>
        <w:t xml:space="preserve">участии в  специальной военной операции </w:t>
      </w:r>
      <w:r w:rsidR="00F600FC" w:rsidRPr="00F600FC">
        <w:rPr>
          <w:rFonts w:ascii="Times New Roman" w:hAnsi="Times New Roman" w:cs="Times New Roman"/>
          <w:b w:val="0"/>
          <w:sz w:val="28"/>
          <w:szCs w:val="28"/>
        </w:rPr>
        <w:t>для самозанятых граждан и индивидуальных предпринимателей, осуществляющих деятельность без привлечения работников</w:t>
      </w:r>
      <w:r w:rsidRPr="00F600FC">
        <w:rPr>
          <w:rFonts w:ascii="Times New Roman" w:hAnsi="Times New Roman" w:cs="Times New Roman"/>
          <w:b w:val="0"/>
          <w:sz w:val="28"/>
          <w:szCs w:val="28"/>
        </w:rPr>
        <w:t>»;</w:t>
      </w:r>
    </w:p>
    <w:p w:rsidR="001045E5" w:rsidRDefault="004F5E3D" w:rsidP="00D4628B">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1.4. в приложение</w:t>
      </w:r>
      <w:r w:rsidR="001045E5">
        <w:rPr>
          <w:rFonts w:ascii="Times New Roman" w:hAnsi="Times New Roman" w:cs="Times New Roman"/>
          <w:b w:val="0"/>
          <w:sz w:val="28"/>
          <w:szCs w:val="28"/>
        </w:rPr>
        <w:t xml:space="preserve"> № 2 к Порядку предоставления субсидий субъектам малого и среднего предпринимательства в целях реализации инвестиционных проектов в приоритетных отраслях:</w:t>
      </w:r>
    </w:p>
    <w:p w:rsidR="00E15B08" w:rsidRDefault="00004853"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1) абзац второй</w:t>
      </w:r>
      <w:r w:rsidR="000C4423">
        <w:rPr>
          <w:rFonts w:ascii="Times New Roman" w:hAnsi="Times New Roman" w:cs="Times New Roman"/>
          <w:b w:val="0"/>
          <w:sz w:val="28"/>
          <w:szCs w:val="28"/>
        </w:rPr>
        <w:t xml:space="preserve"> изложить в следующей редакции:</w:t>
      </w:r>
    </w:p>
    <w:p w:rsidR="00076DEE" w:rsidRDefault="000C4423"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 xml:space="preserve">«Оценка проектов, предоставленных в заявке участником конкурса, осуществляется комиссией, экспертом с применением критериев оценки проектов (приложение № 1 к Методике оценки проекта). Каждый заявитель оценивается отдельно. Комиссией, экспертом участникам конкурса выставляются баллы по каждому критерию оценки заявок, данные баллы </w:t>
      </w:r>
      <w:r w:rsidR="0049275C">
        <w:rPr>
          <w:rFonts w:ascii="Times New Roman" w:hAnsi="Times New Roman" w:cs="Times New Roman"/>
          <w:b w:val="0"/>
          <w:sz w:val="28"/>
          <w:szCs w:val="28"/>
        </w:rPr>
        <w:t>суммируются,</w:t>
      </w:r>
      <w:r>
        <w:rPr>
          <w:rFonts w:ascii="Times New Roman" w:hAnsi="Times New Roman" w:cs="Times New Roman"/>
          <w:b w:val="0"/>
          <w:sz w:val="28"/>
          <w:szCs w:val="28"/>
        </w:rPr>
        <w:t xml:space="preserve"> и подсчитывается итоговая сумма баллов с учетом весового значения критерия оценки в общей оценке баллов. Комиссия отражает баллы  в конкурсном бюллетене, по форме согласно приложению 2 к Методике оценки проекта. Эксперт формирует экспертное заключение в системе ГИИС «Электронный бюджет».»</w:t>
      </w:r>
      <w:r w:rsidR="00076DEE">
        <w:rPr>
          <w:rFonts w:ascii="Times New Roman" w:hAnsi="Times New Roman" w:cs="Times New Roman"/>
          <w:b w:val="0"/>
          <w:sz w:val="28"/>
          <w:szCs w:val="28"/>
        </w:rPr>
        <w:t>;</w:t>
      </w:r>
    </w:p>
    <w:p w:rsidR="00886F41" w:rsidRDefault="00004853"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2)</w:t>
      </w:r>
      <w:r w:rsidR="001045E5">
        <w:rPr>
          <w:rFonts w:ascii="Times New Roman" w:hAnsi="Times New Roman" w:cs="Times New Roman"/>
          <w:b w:val="0"/>
          <w:sz w:val="28"/>
          <w:szCs w:val="28"/>
        </w:rPr>
        <w:t xml:space="preserve"> </w:t>
      </w:r>
      <w:r w:rsidR="00886F41">
        <w:rPr>
          <w:rFonts w:ascii="Times New Roman" w:hAnsi="Times New Roman" w:cs="Times New Roman"/>
          <w:b w:val="0"/>
          <w:sz w:val="28"/>
          <w:szCs w:val="28"/>
        </w:rPr>
        <w:t xml:space="preserve">в подпункте </w:t>
      </w:r>
      <w:r>
        <w:rPr>
          <w:rFonts w:ascii="Times New Roman" w:hAnsi="Times New Roman" w:cs="Times New Roman"/>
          <w:b w:val="0"/>
          <w:sz w:val="28"/>
          <w:szCs w:val="28"/>
        </w:rPr>
        <w:t>«</w:t>
      </w:r>
      <w:r w:rsidR="00886F41">
        <w:rPr>
          <w:rFonts w:ascii="Times New Roman" w:hAnsi="Times New Roman" w:cs="Times New Roman"/>
          <w:b w:val="0"/>
          <w:sz w:val="28"/>
          <w:szCs w:val="28"/>
        </w:rPr>
        <w:t>а</w:t>
      </w:r>
      <w:r>
        <w:rPr>
          <w:rFonts w:ascii="Times New Roman" w:hAnsi="Times New Roman" w:cs="Times New Roman"/>
          <w:b w:val="0"/>
          <w:sz w:val="28"/>
          <w:szCs w:val="28"/>
        </w:rPr>
        <w:t>»</w:t>
      </w:r>
      <w:r w:rsidR="00886F41">
        <w:rPr>
          <w:rFonts w:ascii="Times New Roman" w:hAnsi="Times New Roman" w:cs="Times New Roman"/>
          <w:b w:val="0"/>
          <w:sz w:val="28"/>
          <w:szCs w:val="28"/>
        </w:rPr>
        <w:t>:</w:t>
      </w:r>
    </w:p>
    <w:p w:rsidR="00076DEE" w:rsidRDefault="00076DEE"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абзац</w:t>
      </w:r>
      <w:r w:rsidR="00004853">
        <w:rPr>
          <w:rFonts w:ascii="Times New Roman" w:hAnsi="Times New Roman" w:cs="Times New Roman"/>
          <w:b w:val="0"/>
          <w:sz w:val="28"/>
          <w:szCs w:val="28"/>
        </w:rPr>
        <w:t xml:space="preserve"> второй</w:t>
      </w:r>
      <w:r>
        <w:rPr>
          <w:rFonts w:ascii="Times New Roman" w:hAnsi="Times New Roman" w:cs="Times New Roman"/>
          <w:b w:val="0"/>
          <w:sz w:val="28"/>
          <w:szCs w:val="28"/>
        </w:rPr>
        <w:t xml:space="preserve"> изложить в следующей редакции:</w:t>
      </w:r>
    </w:p>
    <w:p w:rsidR="00076DEE" w:rsidRDefault="00076DEE" w:rsidP="00076DEE">
      <w:pPr>
        <w:ind w:firstLine="540"/>
        <w:jc w:val="both"/>
      </w:pPr>
      <w:r>
        <w:rPr>
          <w:b/>
          <w:sz w:val="28"/>
          <w:szCs w:val="28"/>
        </w:rPr>
        <w:t>«</w:t>
      </w:r>
      <w:r>
        <w:rPr>
          <w:sz w:val="28"/>
        </w:rPr>
        <w:t>ВРАЗВi = ВРАЗВинвi + ВРАЗВрмi + ВРАЗВзпi + ВРАЗВдохi + ВРАЗВсоцi + ВРАЗВсвоi,</w:t>
      </w:r>
      <w:r w:rsidR="001045E5">
        <w:rPr>
          <w:sz w:val="28"/>
        </w:rPr>
        <w:t>»;</w:t>
      </w:r>
    </w:p>
    <w:p w:rsidR="00076DEE" w:rsidRDefault="00076DEE"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 xml:space="preserve">абзац </w:t>
      </w:r>
      <w:r w:rsidR="00004853">
        <w:rPr>
          <w:rFonts w:ascii="Times New Roman" w:hAnsi="Times New Roman" w:cs="Times New Roman"/>
          <w:b w:val="0"/>
          <w:sz w:val="28"/>
          <w:szCs w:val="28"/>
        </w:rPr>
        <w:t>восьмой</w:t>
      </w:r>
      <w:r>
        <w:rPr>
          <w:rFonts w:ascii="Times New Roman" w:hAnsi="Times New Roman" w:cs="Times New Roman"/>
          <w:b w:val="0"/>
          <w:sz w:val="28"/>
          <w:szCs w:val="28"/>
        </w:rPr>
        <w:t xml:space="preserve"> изложить в следующей редакции:</w:t>
      </w:r>
    </w:p>
    <w:p w:rsidR="00076DEE" w:rsidRPr="00076DEE" w:rsidRDefault="00076DEE" w:rsidP="00076DEE">
      <w:pPr>
        <w:pStyle w:val="ConsPlusTitle"/>
        <w:widowControl/>
        <w:ind w:firstLine="709"/>
        <w:jc w:val="both"/>
        <w:rPr>
          <w:rFonts w:ascii="Times New Roman" w:hAnsi="Times New Roman" w:cs="Times New Roman"/>
          <w:b w:val="0"/>
          <w:sz w:val="28"/>
          <w:szCs w:val="28"/>
        </w:rPr>
      </w:pPr>
      <w:r w:rsidRPr="00076DEE">
        <w:rPr>
          <w:rFonts w:ascii="Times New Roman" w:hAnsi="Times New Roman" w:cs="Times New Roman"/>
          <w:b w:val="0"/>
          <w:sz w:val="28"/>
          <w:szCs w:val="28"/>
        </w:rPr>
        <w:t>«</w:t>
      </w:r>
      <w:r w:rsidRPr="00076DEE">
        <w:rPr>
          <w:rFonts w:ascii="Times New Roman" w:hAnsi="Times New Roman" w:cs="Times New Roman"/>
          <w:b w:val="0"/>
          <w:sz w:val="28"/>
        </w:rPr>
        <w:t>ВРАЗВдохi</w:t>
      </w:r>
      <w:r>
        <w:rPr>
          <w:rFonts w:ascii="Times New Roman" w:hAnsi="Times New Roman" w:cs="Times New Roman"/>
          <w:b w:val="0"/>
          <w:sz w:val="28"/>
        </w:rPr>
        <w:t xml:space="preserve"> </w:t>
      </w:r>
      <w:r>
        <w:rPr>
          <w:rFonts w:ascii="Times New Roman" w:hAnsi="Times New Roman" w:cs="Times New Roman"/>
          <w:b w:val="0"/>
          <w:sz w:val="28"/>
          <w:szCs w:val="28"/>
        </w:rPr>
        <w:t xml:space="preserve">- </w:t>
      </w:r>
      <w:r w:rsidRPr="00076DEE">
        <w:rPr>
          <w:rFonts w:ascii="Times New Roman" w:eastAsiaTheme="minorHAnsi" w:hAnsi="Times New Roman" w:cs="Times New Roman"/>
          <w:b w:val="0"/>
          <w:sz w:val="28"/>
          <w:szCs w:val="28"/>
          <w:lang w:eastAsia="en-US"/>
        </w:rPr>
        <w:t xml:space="preserve">прирост дохода субъектам МСП в результате реализации i-го проекта в сфере развития, полученного в году, предшествующем году </w:t>
      </w:r>
      <w:r w:rsidRPr="00076DEE">
        <w:rPr>
          <w:rFonts w:ascii="Times New Roman" w:eastAsiaTheme="minorHAnsi" w:hAnsi="Times New Roman" w:cs="Times New Roman"/>
          <w:b w:val="0"/>
          <w:sz w:val="28"/>
          <w:szCs w:val="28"/>
          <w:lang w:eastAsia="en-US"/>
        </w:rPr>
        <w:lastRenderedPageBreak/>
        <w:t>подачи заявки, к доходу субъекта МСП, полученному в году, предшествующем году, предшествующему году подачи заявки, за исключением доходов, полученных таким субъектом МСП в соответствующем году, в форме субсидий и грантов, привлекаемых из бюджетов всех уровней, определенного по данным Единого реестра субъектов МСП (без учета объема субсидий, предоставленных субъекту МСП на возмещение недополученных доходов) или прирост дохода самозанятого гражданина в результате реализации i-го проекта в сфере развития, полученного в году, предшествующем году подачи заявки, к доходу самозанятого гражданина, полученному в году, предшествующем году, предшествующему году подачи заявки</w:t>
      </w:r>
      <w:r>
        <w:rPr>
          <w:rFonts w:ascii="Times New Roman" w:eastAsiaTheme="minorHAnsi" w:hAnsi="Times New Roman" w:cs="Times New Roman"/>
          <w:b w:val="0"/>
          <w:sz w:val="28"/>
          <w:szCs w:val="28"/>
          <w:lang w:eastAsia="en-US"/>
        </w:rPr>
        <w:t>»;</w:t>
      </w:r>
    </w:p>
    <w:p w:rsidR="00060FAA" w:rsidRDefault="00E16C50"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дополнить абзацем следующего содержания:</w:t>
      </w:r>
    </w:p>
    <w:p w:rsidR="00E16C50" w:rsidRDefault="00E16C50"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w:t>
      </w:r>
      <w:r w:rsidRPr="00E16C50">
        <w:rPr>
          <w:rFonts w:ascii="Times New Roman" w:hAnsi="Times New Roman" w:cs="Times New Roman"/>
          <w:b w:val="0"/>
          <w:sz w:val="28"/>
          <w:szCs w:val="28"/>
        </w:rPr>
        <w:t>ВРАЗВсвоi</w:t>
      </w:r>
      <w:r>
        <w:rPr>
          <w:rFonts w:ascii="Times New Roman" w:hAnsi="Times New Roman" w:cs="Times New Roman"/>
          <w:b w:val="0"/>
          <w:sz w:val="28"/>
          <w:szCs w:val="28"/>
        </w:rPr>
        <w:t xml:space="preserve"> </w:t>
      </w:r>
      <w:r w:rsidR="008B722E">
        <w:rPr>
          <w:rFonts w:ascii="Times New Roman" w:hAnsi="Times New Roman" w:cs="Times New Roman"/>
          <w:b w:val="0"/>
          <w:sz w:val="28"/>
          <w:szCs w:val="28"/>
        </w:rPr>
        <w:t>–</w:t>
      </w:r>
      <w:r>
        <w:rPr>
          <w:rFonts w:ascii="Times New Roman" w:hAnsi="Times New Roman" w:cs="Times New Roman"/>
          <w:b w:val="0"/>
          <w:sz w:val="28"/>
          <w:szCs w:val="28"/>
        </w:rPr>
        <w:t xml:space="preserve"> </w:t>
      </w:r>
      <w:r w:rsidR="008B722E">
        <w:rPr>
          <w:rFonts w:ascii="Times New Roman" w:hAnsi="Times New Roman" w:cs="Times New Roman"/>
          <w:b w:val="0"/>
          <w:sz w:val="28"/>
          <w:szCs w:val="28"/>
        </w:rPr>
        <w:t>наличие (отсутствие) трудоустройства</w:t>
      </w:r>
      <w:r w:rsidR="00485BA4">
        <w:rPr>
          <w:rFonts w:ascii="Times New Roman" w:hAnsi="Times New Roman" w:cs="Times New Roman"/>
          <w:b w:val="0"/>
          <w:sz w:val="28"/>
          <w:szCs w:val="28"/>
        </w:rPr>
        <w:t xml:space="preserve"> субъектом МСП</w:t>
      </w:r>
      <w:r w:rsidR="008B722E">
        <w:rPr>
          <w:rFonts w:ascii="Times New Roman" w:hAnsi="Times New Roman" w:cs="Times New Roman"/>
          <w:b w:val="0"/>
          <w:sz w:val="28"/>
          <w:szCs w:val="28"/>
        </w:rPr>
        <w:t xml:space="preserve"> лица, являющегося участником специальной военной операции или заявитель </w:t>
      </w:r>
      <w:r w:rsidR="00886F41">
        <w:rPr>
          <w:rFonts w:ascii="Times New Roman" w:hAnsi="Times New Roman" w:cs="Times New Roman"/>
          <w:b w:val="0"/>
          <w:sz w:val="28"/>
          <w:szCs w:val="28"/>
          <w:lang w:val="en-US"/>
        </w:rPr>
        <w:t>i</w:t>
      </w:r>
      <w:r w:rsidR="00886F41" w:rsidRPr="00886F41">
        <w:rPr>
          <w:rFonts w:ascii="Times New Roman" w:hAnsi="Times New Roman" w:cs="Times New Roman"/>
          <w:b w:val="0"/>
          <w:sz w:val="28"/>
          <w:szCs w:val="28"/>
        </w:rPr>
        <w:t>-го проек</w:t>
      </w:r>
      <w:r w:rsidR="00886F41">
        <w:rPr>
          <w:rFonts w:ascii="Times New Roman" w:hAnsi="Times New Roman" w:cs="Times New Roman"/>
          <w:b w:val="0"/>
          <w:sz w:val="28"/>
          <w:szCs w:val="28"/>
        </w:rPr>
        <w:t>та в сфере развития</w:t>
      </w:r>
      <w:r w:rsidR="00886F41" w:rsidRPr="00886F41">
        <w:rPr>
          <w:rFonts w:ascii="Times New Roman" w:hAnsi="Times New Roman" w:cs="Times New Roman"/>
          <w:b w:val="0"/>
          <w:sz w:val="28"/>
          <w:szCs w:val="28"/>
        </w:rPr>
        <w:t xml:space="preserve"> </w:t>
      </w:r>
      <w:r w:rsidR="00886F41">
        <w:rPr>
          <w:rFonts w:ascii="Times New Roman" w:hAnsi="Times New Roman" w:cs="Times New Roman"/>
          <w:b w:val="0"/>
          <w:sz w:val="28"/>
          <w:szCs w:val="28"/>
        </w:rPr>
        <w:t xml:space="preserve">сам </w:t>
      </w:r>
      <w:r w:rsidR="008B722E">
        <w:rPr>
          <w:rFonts w:ascii="Times New Roman" w:hAnsi="Times New Roman" w:cs="Times New Roman"/>
          <w:b w:val="0"/>
          <w:sz w:val="28"/>
          <w:szCs w:val="28"/>
        </w:rPr>
        <w:t>явля</w:t>
      </w:r>
      <w:r w:rsidR="00886F41">
        <w:rPr>
          <w:rFonts w:ascii="Times New Roman" w:hAnsi="Times New Roman" w:cs="Times New Roman"/>
          <w:b w:val="0"/>
          <w:sz w:val="28"/>
          <w:szCs w:val="28"/>
        </w:rPr>
        <w:t>ется</w:t>
      </w:r>
      <w:r w:rsidR="008B722E">
        <w:rPr>
          <w:rFonts w:ascii="Times New Roman" w:hAnsi="Times New Roman" w:cs="Times New Roman"/>
          <w:b w:val="0"/>
          <w:sz w:val="28"/>
          <w:szCs w:val="28"/>
        </w:rPr>
        <w:t xml:space="preserve"> </w:t>
      </w:r>
      <w:r w:rsidR="00886F41">
        <w:rPr>
          <w:rFonts w:ascii="Times New Roman" w:hAnsi="Times New Roman" w:cs="Times New Roman"/>
          <w:b w:val="0"/>
          <w:sz w:val="28"/>
          <w:szCs w:val="28"/>
        </w:rPr>
        <w:t>участником специальной военной операции.</w:t>
      </w:r>
      <w:r>
        <w:rPr>
          <w:rFonts w:ascii="Times New Roman" w:hAnsi="Times New Roman" w:cs="Times New Roman"/>
          <w:b w:val="0"/>
          <w:sz w:val="28"/>
          <w:szCs w:val="28"/>
        </w:rPr>
        <w:t>»</w:t>
      </w:r>
      <w:r w:rsidR="00886F41">
        <w:rPr>
          <w:rFonts w:ascii="Times New Roman" w:hAnsi="Times New Roman" w:cs="Times New Roman"/>
          <w:b w:val="0"/>
          <w:sz w:val="28"/>
          <w:szCs w:val="28"/>
        </w:rPr>
        <w:t>;</w:t>
      </w:r>
    </w:p>
    <w:p w:rsidR="00744FE9" w:rsidRDefault="005011B7" w:rsidP="00744FE9">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3)</w:t>
      </w:r>
      <w:r w:rsidR="00744FE9">
        <w:rPr>
          <w:rFonts w:ascii="Times New Roman" w:hAnsi="Times New Roman" w:cs="Times New Roman"/>
          <w:b w:val="0"/>
          <w:sz w:val="28"/>
          <w:szCs w:val="28"/>
        </w:rPr>
        <w:t xml:space="preserve"> в подпункте </w:t>
      </w:r>
      <w:r>
        <w:rPr>
          <w:rFonts w:ascii="Times New Roman" w:hAnsi="Times New Roman" w:cs="Times New Roman"/>
          <w:b w:val="0"/>
          <w:sz w:val="28"/>
          <w:szCs w:val="28"/>
        </w:rPr>
        <w:t>«</w:t>
      </w:r>
      <w:r w:rsidR="00744FE9">
        <w:rPr>
          <w:rFonts w:ascii="Times New Roman" w:hAnsi="Times New Roman" w:cs="Times New Roman"/>
          <w:b w:val="0"/>
          <w:sz w:val="28"/>
          <w:szCs w:val="28"/>
        </w:rPr>
        <w:t>б</w:t>
      </w:r>
      <w:r>
        <w:rPr>
          <w:rFonts w:ascii="Times New Roman" w:hAnsi="Times New Roman" w:cs="Times New Roman"/>
          <w:b w:val="0"/>
          <w:sz w:val="28"/>
          <w:szCs w:val="28"/>
        </w:rPr>
        <w:t>»</w:t>
      </w:r>
      <w:r w:rsidR="00744FE9">
        <w:rPr>
          <w:rFonts w:ascii="Times New Roman" w:hAnsi="Times New Roman" w:cs="Times New Roman"/>
          <w:b w:val="0"/>
          <w:sz w:val="28"/>
          <w:szCs w:val="28"/>
        </w:rPr>
        <w:t>:</w:t>
      </w:r>
    </w:p>
    <w:p w:rsidR="00744FE9" w:rsidRDefault="005011B7" w:rsidP="00744FE9">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абзац второй</w:t>
      </w:r>
      <w:r w:rsidR="00744FE9">
        <w:rPr>
          <w:rFonts w:ascii="Times New Roman" w:hAnsi="Times New Roman" w:cs="Times New Roman"/>
          <w:b w:val="0"/>
          <w:sz w:val="28"/>
          <w:szCs w:val="28"/>
        </w:rPr>
        <w:t xml:space="preserve"> изложить в следующей редакции:</w:t>
      </w:r>
    </w:p>
    <w:p w:rsidR="00744FE9" w:rsidRPr="005011B7" w:rsidRDefault="00744FE9" w:rsidP="00744FE9">
      <w:pPr>
        <w:ind w:firstLine="540"/>
        <w:jc w:val="both"/>
      </w:pPr>
      <w:r w:rsidRPr="005011B7">
        <w:rPr>
          <w:b/>
          <w:sz w:val="28"/>
          <w:szCs w:val="28"/>
        </w:rPr>
        <w:t>«</w:t>
      </w:r>
      <w:r w:rsidRPr="005011B7">
        <w:rPr>
          <w:sz w:val="28"/>
        </w:rPr>
        <w:t>ВОДСi = ВОДСинвi + ВОДСрмi + ВОДСзпi + ВОДСдохi + ВОДСсоцi</w:t>
      </w:r>
      <w:r w:rsidR="005011B7" w:rsidRPr="005011B7">
        <w:rPr>
          <w:sz w:val="28"/>
        </w:rPr>
        <w:t xml:space="preserve"> +</w:t>
      </w:r>
    </w:p>
    <w:p w:rsidR="00744FE9" w:rsidRDefault="00744FE9" w:rsidP="00744FE9">
      <w:pPr>
        <w:ind w:firstLine="540"/>
        <w:jc w:val="both"/>
      </w:pPr>
      <w:r w:rsidRPr="005011B7">
        <w:rPr>
          <w:sz w:val="28"/>
        </w:rPr>
        <w:t>ВОДСсвоi,»;</w:t>
      </w:r>
    </w:p>
    <w:p w:rsidR="00744FE9" w:rsidRDefault="005011B7" w:rsidP="00744FE9">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абзац восьмой</w:t>
      </w:r>
      <w:r w:rsidR="00744FE9">
        <w:rPr>
          <w:rFonts w:ascii="Times New Roman" w:hAnsi="Times New Roman" w:cs="Times New Roman"/>
          <w:b w:val="0"/>
          <w:sz w:val="28"/>
          <w:szCs w:val="28"/>
        </w:rPr>
        <w:t xml:space="preserve"> изложить в следующей редакции:</w:t>
      </w:r>
    </w:p>
    <w:p w:rsidR="00335FB5" w:rsidRPr="00D62C90" w:rsidRDefault="00744FE9" w:rsidP="00D62C90">
      <w:pPr>
        <w:autoSpaceDE w:val="0"/>
        <w:autoSpaceDN w:val="0"/>
        <w:adjustRightInd w:val="0"/>
        <w:ind w:firstLine="709"/>
        <w:jc w:val="both"/>
        <w:rPr>
          <w:rFonts w:eastAsiaTheme="minorHAnsi"/>
          <w:sz w:val="28"/>
          <w:szCs w:val="28"/>
          <w:lang w:eastAsia="en-US"/>
        </w:rPr>
      </w:pPr>
      <w:r w:rsidRPr="00076DEE">
        <w:rPr>
          <w:b/>
          <w:sz w:val="28"/>
          <w:szCs w:val="28"/>
        </w:rPr>
        <w:t>«</w:t>
      </w:r>
      <w:r w:rsidRPr="00D62C90">
        <w:rPr>
          <w:sz w:val="28"/>
        </w:rPr>
        <w:t>В</w:t>
      </w:r>
      <w:r w:rsidR="00D62C90" w:rsidRPr="00D62C90">
        <w:rPr>
          <w:sz w:val="28"/>
        </w:rPr>
        <w:t>ОДС</w:t>
      </w:r>
      <w:r w:rsidRPr="00D62C90">
        <w:rPr>
          <w:sz w:val="28"/>
        </w:rPr>
        <w:t xml:space="preserve">дохi </w:t>
      </w:r>
      <w:r w:rsidRPr="00D62C90">
        <w:rPr>
          <w:sz w:val="28"/>
          <w:szCs w:val="28"/>
        </w:rPr>
        <w:t>-</w:t>
      </w:r>
      <w:r>
        <w:rPr>
          <w:b/>
          <w:sz w:val="28"/>
          <w:szCs w:val="28"/>
        </w:rPr>
        <w:t xml:space="preserve"> </w:t>
      </w:r>
      <w:r w:rsidR="00335FB5">
        <w:rPr>
          <w:rFonts w:eastAsiaTheme="minorHAnsi"/>
          <w:sz w:val="28"/>
          <w:szCs w:val="28"/>
          <w:lang w:eastAsia="en-US"/>
        </w:rPr>
        <w:t>прирост дохода субъекта МСП в результате реализации i-го проекта в сфере дорожного сервиса, полученного в первом году, предшествующем году подачи заявки, к доходу субъекта МСП, полученному во втором году, предшествующем году подачи заявки, за исключением доходов, полученных таким субъектом МСП в соответствующем году в форме субсидий и грантов, привлекаемых из бюджетов всех уровней, определенного по данным Единого реестра субъектов МСП (без учета объема субсидий, предоставленных субъекту МСП на возмещение недополученных доходов)</w:t>
      </w:r>
      <w:r w:rsidR="00335FB5" w:rsidRPr="005011B7">
        <w:rPr>
          <w:rFonts w:eastAsiaTheme="minorHAnsi"/>
          <w:sz w:val="28"/>
          <w:szCs w:val="28"/>
          <w:lang w:eastAsia="en-US"/>
        </w:rPr>
        <w:t>;</w:t>
      </w:r>
      <w:r w:rsidRPr="005011B7">
        <w:rPr>
          <w:rFonts w:eastAsiaTheme="minorHAnsi"/>
          <w:sz w:val="28"/>
          <w:szCs w:val="28"/>
          <w:lang w:eastAsia="en-US"/>
        </w:rPr>
        <w:t>»;</w:t>
      </w:r>
    </w:p>
    <w:p w:rsidR="00744FE9" w:rsidRDefault="00744FE9" w:rsidP="00744FE9">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дополнить абзацем следующего содержания:</w:t>
      </w:r>
    </w:p>
    <w:p w:rsidR="00060FAA" w:rsidRPr="004E3068" w:rsidRDefault="00744FE9"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w:t>
      </w:r>
      <w:r w:rsidR="00D62C90">
        <w:rPr>
          <w:rFonts w:ascii="Times New Roman" w:hAnsi="Times New Roman" w:cs="Times New Roman"/>
          <w:b w:val="0"/>
          <w:sz w:val="28"/>
          <w:szCs w:val="28"/>
        </w:rPr>
        <w:t>ВОДС</w:t>
      </w:r>
      <w:r w:rsidRPr="00E16C50">
        <w:rPr>
          <w:rFonts w:ascii="Times New Roman" w:hAnsi="Times New Roman" w:cs="Times New Roman"/>
          <w:b w:val="0"/>
          <w:sz w:val="28"/>
          <w:szCs w:val="28"/>
        </w:rPr>
        <w:t>своi</w:t>
      </w:r>
      <w:r>
        <w:rPr>
          <w:rFonts w:ascii="Times New Roman" w:hAnsi="Times New Roman" w:cs="Times New Roman"/>
          <w:b w:val="0"/>
          <w:sz w:val="28"/>
          <w:szCs w:val="28"/>
        </w:rPr>
        <w:t xml:space="preserve"> – наличие (отсутствие) трудоустройства </w:t>
      </w:r>
      <w:r w:rsidR="00485BA4">
        <w:rPr>
          <w:rFonts w:ascii="Times New Roman" w:hAnsi="Times New Roman" w:cs="Times New Roman"/>
          <w:b w:val="0"/>
          <w:sz w:val="28"/>
          <w:szCs w:val="28"/>
        </w:rPr>
        <w:t xml:space="preserve">субъектом МСП </w:t>
      </w:r>
      <w:r>
        <w:rPr>
          <w:rFonts w:ascii="Times New Roman" w:hAnsi="Times New Roman" w:cs="Times New Roman"/>
          <w:b w:val="0"/>
          <w:sz w:val="28"/>
          <w:szCs w:val="28"/>
        </w:rPr>
        <w:t xml:space="preserve">лица, являющегося участником специальной военной операции или заявитель </w:t>
      </w:r>
      <w:r>
        <w:rPr>
          <w:rFonts w:ascii="Times New Roman" w:hAnsi="Times New Roman" w:cs="Times New Roman"/>
          <w:b w:val="0"/>
          <w:sz w:val="28"/>
          <w:szCs w:val="28"/>
          <w:lang w:val="en-US"/>
        </w:rPr>
        <w:t>i</w:t>
      </w:r>
      <w:r w:rsidRPr="00886F41">
        <w:rPr>
          <w:rFonts w:ascii="Times New Roman" w:hAnsi="Times New Roman" w:cs="Times New Roman"/>
          <w:b w:val="0"/>
          <w:sz w:val="28"/>
          <w:szCs w:val="28"/>
        </w:rPr>
        <w:t>-го проек</w:t>
      </w:r>
      <w:r>
        <w:rPr>
          <w:rFonts w:ascii="Times New Roman" w:hAnsi="Times New Roman" w:cs="Times New Roman"/>
          <w:b w:val="0"/>
          <w:sz w:val="28"/>
          <w:szCs w:val="28"/>
        </w:rPr>
        <w:t xml:space="preserve">та в сфере </w:t>
      </w:r>
      <w:r w:rsidR="00D62C90">
        <w:rPr>
          <w:rFonts w:ascii="Times New Roman" w:hAnsi="Times New Roman" w:cs="Times New Roman"/>
          <w:b w:val="0"/>
          <w:sz w:val="28"/>
          <w:szCs w:val="28"/>
        </w:rPr>
        <w:t>дорожного сервиса</w:t>
      </w:r>
      <w:r w:rsidRPr="00886F41">
        <w:rPr>
          <w:rFonts w:ascii="Times New Roman" w:hAnsi="Times New Roman" w:cs="Times New Roman"/>
          <w:b w:val="0"/>
          <w:sz w:val="28"/>
          <w:szCs w:val="28"/>
        </w:rPr>
        <w:t xml:space="preserve"> </w:t>
      </w:r>
      <w:r>
        <w:rPr>
          <w:rFonts w:ascii="Times New Roman" w:hAnsi="Times New Roman" w:cs="Times New Roman"/>
          <w:b w:val="0"/>
          <w:sz w:val="28"/>
          <w:szCs w:val="28"/>
        </w:rPr>
        <w:t>сам является участником специальной военной операции.»;</w:t>
      </w:r>
    </w:p>
    <w:p w:rsidR="00D62C90" w:rsidRDefault="005011B7" w:rsidP="00D62C90">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4)</w:t>
      </w:r>
      <w:r w:rsidR="00D62C90">
        <w:rPr>
          <w:rFonts w:ascii="Times New Roman" w:hAnsi="Times New Roman" w:cs="Times New Roman"/>
          <w:b w:val="0"/>
          <w:sz w:val="28"/>
          <w:szCs w:val="28"/>
        </w:rPr>
        <w:t xml:space="preserve"> в подпункте </w:t>
      </w:r>
      <w:r>
        <w:rPr>
          <w:rFonts w:ascii="Times New Roman" w:hAnsi="Times New Roman" w:cs="Times New Roman"/>
          <w:b w:val="0"/>
          <w:sz w:val="28"/>
          <w:szCs w:val="28"/>
        </w:rPr>
        <w:t>«</w:t>
      </w:r>
      <w:r w:rsidR="00D62C90">
        <w:rPr>
          <w:rFonts w:ascii="Times New Roman" w:hAnsi="Times New Roman" w:cs="Times New Roman"/>
          <w:b w:val="0"/>
          <w:sz w:val="28"/>
          <w:szCs w:val="28"/>
        </w:rPr>
        <w:t>в</w:t>
      </w:r>
      <w:r>
        <w:rPr>
          <w:rFonts w:ascii="Times New Roman" w:hAnsi="Times New Roman" w:cs="Times New Roman"/>
          <w:b w:val="0"/>
          <w:sz w:val="28"/>
          <w:szCs w:val="28"/>
        </w:rPr>
        <w:t>»</w:t>
      </w:r>
      <w:r w:rsidR="00D62C90">
        <w:rPr>
          <w:rFonts w:ascii="Times New Roman" w:hAnsi="Times New Roman" w:cs="Times New Roman"/>
          <w:b w:val="0"/>
          <w:sz w:val="28"/>
          <w:szCs w:val="28"/>
        </w:rPr>
        <w:t>:</w:t>
      </w:r>
    </w:p>
    <w:p w:rsidR="00D62C90" w:rsidRDefault="00D62C90" w:rsidP="00D62C90">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абзац</w:t>
      </w:r>
      <w:r w:rsidR="005011B7">
        <w:rPr>
          <w:rFonts w:ascii="Times New Roman" w:hAnsi="Times New Roman" w:cs="Times New Roman"/>
          <w:b w:val="0"/>
          <w:sz w:val="28"/>
          <w:szCs w:val="28"/>
        </w:rPr>
        <w:t xml:space="preserve"> второй</w:t>
      </w:r>
      <w:r>
        <w:rPr>
          <w:rFonts w:ascii="Times New Roman" w:hAnsi="Times New Roman" w:cs="Times New Roman"/>
          <w:b w:val="0"/>
          <w:sz w:val="28"/>
          <w:szCs w:val="28"/>
        </w:rPr>
        <w:t xml:space="preserve"> изложить в следующей редакции:</w:t>
      </w:r>
    </w:p>
    <w:p w:rsidR="00D62C90" w:rsidRDefault="00D62C90" w:rsidP="00D62C90">
      <w:pPr>
        <w:ind w:firstLine="540"/>
        <w:jc w:val="both"/>
      </w:pPr>
      <w:r>
        <w:rPr>
          <w:b/>
          <w:sz w:val="28"/>
          <w:szCs w:val="28"/>
        </w:rPr>
        <w:t>«</w:t>
      </w:r>
      <w:r>
        <w:rPr>
          <w:sz w:val="28"/>
        </w:rPr>
        <w:t>ВПРОИЗi = В</w:t>
      </w:r>
      <w:r w:rsidR="004E3068">
        <w:rPr>
          <w:sz w:val="28"/>
        </w:rPr>
        <w:t>ПРинвi + ВПРрмi + ВПРзпi + ВПРдох</w:t>
      </w:r>
      <w:r>
        <w:rPr>
          <w:sz w:val="28"/>
        </w:rPr>
        <w:t>i + ВПРсоц</w:t>
      </w:r>
      <w:r w:rsidR="004E3068">
        <w:rPr>
          <w:sz w:val="28"/>
          <w:lang w:val="en-US"/>
        </w:rPr>
        <w:t>i</w:t>
      </w:r>
      <w:r w:rsidR="004E3068">
        <w:rPr>
          <w:sz w:val="28"/>
        </w:rPr>
        <w:t xml:space="preserve"> + ВПРсвоi</w:t>
      </w:r>
      <w:r>
        <w:rPr>
          <w:sz w:val="28"/>
        </w:rPr>
        <w:t>,»;</w:t>
      </w:r>
    </w:p>
    <w:p w:rsidR="00D62C90" w:rsidRDefault="005011B7" w:rsidP="00D62C90">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абзац восьмой</w:t>
      </w:r>
      <w:r w:rsidR="00D62C90">
        <w:rPr>
          <w:rFonts w:ascii="Times New Roman" w:hAnsi="Times New Roman" w:cs="Times New Roman"/>
          <w:b w:val="0"/>
          <w:sz w:val="28"/>
          <w:szCs w:val="28"/>
        </w:rPr>
        <w:t xml:space="preserve"> изложить в следующей редакции:</w:t>
      </w:r>
    </w:p>
    <w:p w:rsidR="00D62C90" w:rsidRPr="00D62C90" w:rsidRDefault="00D62C90" w:rsidP="00D62C90">
      <w:pPr>
        <w:autoSpaceDE w:val="0"/>
        <w:autoSpaceDN w:val="0"/>
        <w:adjustRightInd w:val="0"/>
        <w:ind w:firstLine="709"/>
        <w:jc w:val="both"/>
        <w:rPr>
          <w:rFonts w:eastAsiaTheme="minorHAnsi"/>
          <w:sz w:val="28"/>
          <w:szCs w:val="28"/>
          <w:lang w:eastAsia="en-US"/>
        </w:rPr>
      </w:pPr>
      <w:r w:rsidRPr="00076DEE">
        <w:rPr>
          <w:b/>
          <w:sz w:val="28"/>
          <w:szCs w:val="28"/>
        </w:rPr>
        <w:t>«</w:t>
      </w:r>
      <w:r w:rsidRPr="00D62C90">
        <w:rPr>
          <w:sz w:val="28"/>
        </w:rPr>
        <w:t>В</w:t>
      </w:r>
      <w:r w:rsidR="004E3068">
        <w:rPr>
          <w:sz w:val="28"/>
        </w:rPr>
        <w:t>ПР</w:t>
      </w:r>
      <w:r w:rsidRPr="00D62C90">
        <w:rPr>
          <w:sz w:val="28"/>
        </w:rPr>
        <w:t xml:space="preserve">дохi </w:t>
      </w:r>
      <w:r w:rsidRPr="00D62C90">
        <w:rPr>
          <w:sz w:val="28"/>
          <w:szCs w:val="28"/>
        </w:rPr>
        <w:t>-</w:t>
      </w:r>
      <w:r>
        <w:rPr>
          <w:b/>
          <w:sz w:val="28"/>
          <w:szCs w:val="28"/>
        </w:rPr>
        <w:t xml:space="preserve"> </w:t>
      </w:r>
      <w:r>
        <w:rPr>
          <w:rFonts w:eastAsiaTheme="minorHAnsi"/>
          <w:sz w:val="28"/>
          <w:szCs w:val="28"/>
          <w:lang w:eastAsia="en-US"/>
        </w:rPr>
        <w:t>прирост дохода субъекта МСП в результате реализации i-го проекта в сфере производства, полученного в первом году, предшествующем году подачи заявки, к доходу субъекта МСП, полученному во втором году, предшествующем году подачи заявки, за исключением доходов, полученных таким субъектом МСП в соответствующем году в форме субсидий и грантов, привлекаемых из бюджетов всех уровней, определенного по данным Единого реестра субъектов МСП (без учета объема субсидий, предоставленных субъекту МСП на возмещение недополученных доходов)</w:t>
      </w:r>
      <w:r w:rsidRPr="00104E02">
        <w:rPr>
          <w:rFonts w:eastAsiaTheme="minorHAnsi"/>
          <w:sz w:val="28"/>
          <w:szCs w:val="28"/>
          <w:lang w:eastAsia="en-US"/>
        </w:rPr>
        <w:t>;</w:t>
      </w:r>
      <w:r w:rsidR="007D4EDB" w:rsidRPr="003048BD">
        <w:rPr>
          <w:rFonts w:eastAsiaTheme="minorHAnsi"/>
          <w:b/>
          <w:bCs/>
          <w:sz w:val="28"/>
          <w:szCs w:val="28"/>
          <w:lang w:eastAsia="en-US"/>
        </w:rPr>
        <w:t>»;</w:t>
      </w:r>
    </w:p>
    <w:p w:rsidR="00D62C90" w:rsidRDefault="00D62C90" w:rsidP="00D62C90">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дополнить абзацем следующего содержания:</w:t>
      </w:r>
    </w:p>
    <w:p w:rsidR="00D62C90" w:rsidRDefault="00D62C90" w:rsidP="00D62C90">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«В</w:t>
      </w:r>
      <w:r w:rsidR="004E3068" w:rsidRPr="004E3068">
        <w:rPr>
          <w:rFonts w:ascii="Times New Roman" w:hAnsi="Times New Roman" w:cs="Times New Roman"/>
          <w:b w:val="0"/>
          <w:sz w:val="28"/>
          <w:szCs w:val="28"/>
        </w:rPr>
        <w:t>ПР</w:t>
      </w:r>
      <w:r w:rsidRPr="00E16C50">
        <w:rPr>
          <w:rFonts w:ascii="Times New Roman" w:hAnsi="Times New Roman" w:cs="Times New Roman"/>
          <w:b w:val="0"/>
          <w:sz w:val="28"/>
          <w:szCs w:val="28"/>
        </w:rPr>
        <w:t>своi</w:t>
      </w:r>
      <w:r>
        <w:rPr>
          <w:rFonts w:ascii="Times New Roman" w:hAnsi="Times New Roman" w:cs="Times New Roman"/>
          <w:b w:val="0"/>
          <w:sz w:val="28"/>
          <w:szCs w:val="28"/>
        </w:rPr>
        <w:t xml:space="preserve"> – наличие (отсутствие) трудоустройства </w:t>
      </w:r>
      <w:r w:rsidR="00485BA4">
        <w:rPr>
          <w:rFonts w:ascii="Times New Roman" w:hAnsi="Times New Roman" w:cs="Times New Roman"/>
          <w:b w:val="0"/>
          <w:sz w:val="28"/>
          <w:szCs w:val="28"/>
        </w:rPr>
        <w:t xml:space="preserve">субъектом МСП </w:t>
      </w:r>
      <w:r>
        <w:rPr>
          <w:rFonts w:ascii="Times New Roman" w:hAnsi="Times New Roman" w:cs="Times New Roman"/>
          <w:b w:val="0"/>
          <w:sz w:val="28"/>
          <w:szCs w:val="28"/>
        </w:rPr>
        <w:t xml:space="preserve">лица, являющегося участником специальной военной операции или заявитель </w:t>
      </w:r>
      <w:r>
        <w:rPr>
          <w:rFonts w:ascii="Times New Roman" w:hAnsi="Times New Roman" w:cs="Times New Roman"/>
          <w:b w:val="0"/>
          <w:sz w:val="28"/>
          <w:szCs w:val="28"/>
          <w:lang w:val="en-US"/>
        </w:rPr>
        <w:t>i</w:t>
      </w:r>
      <w:r w:rsidRPr="00886F41">
        <w:rPr>
          <w:rFonts w:ascii="Times New Roman" w:hAnsi="Times New Roman" w:cs="Times New Roman"/>
          <w:b w:val="0"/>
          <w:sz w:val="28"/>
          <w:szCs w:val="28"/>
        </w:rPr>
        <w:t>-го проек</w:t>
      </w:r>
      <w:r>
        <w:rPr>
          <w:rFonts w:ascii="Times New Roman" w:hAnsi="Times New Roman" w:cs="Times New Roman"/>
          <w:b w:val="0"/>
          <w:sz w:val="28"/>
          <w:szCs w:val="28"/>
        </w:rPr>
        <w:t xml:space="preserve">та в сфере </w:t>
      </w:r>
      <w:r w:rsidR="00485BA4">
        <w:rPr>
          <w:rFonts w:ascii="Times New Roman" w:hAnsi="Times New Roman" w:cs="Times New Roman"/>
          <w:b w:val="0"/>
          <w:sz w:val="28"/>
          <w:szCs w:val="28"/>
        </w:rPr>
        <w:t>производства</w:t>
      </w:r>
      <w:r w:rsidRPr="00886F41">
        <w:rPr>
          <w:rFonts w:ascii="Times New Roman" w:hAnsi="Times New Roman" w:cs="Times New Roman"/>
          <w:b w:val="0"/>
          <w:sz w:val="28"/>
          <w:szCs w:val="28"/>
        </w:rPr>
        <w:t xml:space="preserve"> </w:t>
      </w:r>
      <w:r>
        <w:rPr>
          <w:rFonts w:ascii="Times New Roman" w:hAnsi="Times New Roman" w:cs="Times New Roman"/>
          <w:b w:val="0"/>
          <w:sz w:val="28"/>
          <w:szCs w:val="28"/>
        </w:rPr>
        <w:t>сам является участником специальной военной операции.»;</w:t>
      </w:r>
    </w:p>
    <w:p w:rsidR="0096178D" w:rsidRDefault="003E00EE"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5)</w:t>
      </w:r>
      <w:r w:rsidR="001E23E8" w:rsidRPr="001E23E8">
        <w:rPr>
          <w:rFonts w:ascii="Times New Roman" w:hAnsi="Times New Roman" w:cs="Times New Roman"/>
          <w:b w:val="0"/>
          <w:sz w:val="28"/>
          <w:szCs w:val="28"/>
        </w:rPr>
        <w:t xml:space="preserve"> </w:t>
      </w:r>
      <w:r w:rsidR="001E23E8">
        <w:rPr>
          <w:rFonts w:ascii="Times New Roman" w:hAnsi="Times New Roman" w:cs="Times New Roman"/>
          <w:b w:val="0"/>
          <w:sz w:val="28"/>
          <w:szCs w:val="28"/>
        </w:rPr>
        <w:t>приложение № 1 к Методике оценки инвестиционного проекта</w:t>
      </w:r>
      <w:r w:rsidR="0096178D">
        <w:rPr>
          <w:rFonts w:ascii="Times New Roman" w:hAnsi="Times New Roman" w:cs="Times New Roman"/>
          <w:b w:val="0"/>
          <w:sz w:val="28"/>
          <w:szCs w:val="28"/>
        </w:rPr>
        <w:t>:</w:t>
      </w:r>
    </w:p>
    <w:p w:rsidR="0096178D" w:rsidRPr="005011B7" w:rsidRDefault="005011B7" w:rsidP="001D38E2">
      <w:pPr>
        <w:pStyle w:val="ConsPlusTitle"/>
        <w:widowControl/>
        <w:ind w:firstLine="709"/>
        <w:jc w:val="both"/>
        <w:rPr>
          <w:rFonts w:ascii="Times New Roman" w:hAnsi="Times New Roman" w:cs="Times New Roman"/>
          <w:b w:val="0"/>
          <w:sz w:val="28"/>
          <w:szCs w:val="28"/>
        </w:rPr>
      </w:pPr>
      <w:r w:rsidRPr="005011B7">
        <w:rPr>
          <w:rFonts w:ascii="Times New Roman" w:hAnsi="Times New Roman" w:cs="Times New Roman"/>
          <w:b w:val="0"/>
          <w:sz w:val="28"/>
          <w:szCs w:val="28"/>
        </w:rPr>
        <w:t>абзац</w:t>
      </w:r>
      <w:r w:rsidR="00B826FE" w:rsidRPr="005011B7">
        <w:rPr>
          <w:rFonts w:ascii="Times New Roman" w:hAnsi="Times New Roman" w:cs="Times New Roman"/>
          <w:b w:val="0"/>
          <w:sz w:val="28"/>
          <w:szCs w:val="28"/>
        </w:rPr>
        <w:t xml:space="preserve"> </w:t>
      </w:r>
      <w:r>
        <w:rPr>
          <w:rFonts w:ascii="Times New Roman" w:hAnsi="Times New Roman" w:cs="Times New Roman"/>
          <w:b w:val="0"/>
          <w:sz w:val="28"/>
          <w:szCs w:val="28"/>
        </w:rPr>
        <w:t>пятый</w:t>
      </w:r>
      <w:r w:rsidRPr="005011B7">
        <w:rPr>
          <w:rFonts w:ascii="Times New Roman" w:hAnsi="Times New Roman" w:cs="Times New Roman"/>
          <w:b w:val="0"/>
          <w:sz w:val="28"/>
          <w:szCs w:val="28"/>
        </w:rPr>
        <w:t xml:space="preserve"> </w:t>
      </w:r>
      <w:r w:rsidR="00B826FE" w:rsidRPr="005011B7">
        <w:rPr>
          <w:rFonts w:ascii="Times New Roman" w:hAnsi="Times New Roman" w:cs="Times New Roman"/>
          <w:b w:val="0"/>
          <w:sz w:val="28"/>
          <w:szCs w:val="28"/>
        </w:rPr>
        <w:t>подпункта</w:t>
      </w:r>
      <w:r w:rsidR="00C47232" w:rsidRPr="005011B7">
        <w:rPr>
          <w:rFonts w:ascii="Times New Roman" w:hAnsi="Times New Roman" w:cs="Times New Roman"/>
          <w:b w:val="0"/>
          <w:sz w:val="28"/>
          <w:szCs w:val="28"/>
        </w:rPr>
        <w:t xml:space="preserve"> 5 изложить в следующей редакции:</w:t>
      </w:r>
    </w:p>
    <w:p w:rsidR="00C47232" w:rsidRPr="005011B7" w:rsidRDefault="00C47232" w:rsidP="001D38E2">
      <w:pPr>
        <w:pStyle w:val="ConsPlusTitle"/>
        <w:widowControl/>
        <w:ind w:firstLine="709"/>
        <w:jc w:val="both"/>
        <w:rPr>
          <w:rFonts w:ascii="Times New Roman" w:hAnsi="Times New Roman" w:cs="Times New Roman"/>
          <w:b w:val="0"/>
          <w:sz w:val="28"/>
          <w:szCs w:val="28"/>
        </w:rPr>
      </w:pPr>
      <w:r w:rsidRPr="005011B7">
        <w:rPr>
          <w:rFonts w:ascii="Times New Roman" w:hAnsi="Times New Roman" w:cs="Times New Roman"/>
          <w:b w:val="0"/>
          <w:sz w:val="28"/>
          <w:szCs w:val="28"/>
        </w:rPr>
        <w:t>«Весовое з</w:t>
      </w:r>
      <w:r w:rsidR="00953F68" w:rsidRPr="005011B7">
        <w:rPr>
          <w:rFonts w:ascii="Times New Roman" w:hAnsi="Times New Roman" w:cs="Times New Roman"/>
          <w:b w:val="0"/>
          <w:sz w:val="28"/>
          <w:szCs w:val="28"/>
        </w:rPr>
        <w:t>н</w:t>
      </w:r>
      <w:r w:rsidRPr="005011B7">
        <w:rPr>
          <w:rFonts w:ascii="Times New Roman" w:hAnsi="Times New Roman" w:cs="Times New Roman"/>
          <w:b w:val="0"/>
          <w:sz w:val="28"/>
          <w:szCs w:val="28"/>
        </w:rPr>
        <w:t>ачение критерия в общей оценке – 0,1.»;</w:t>
      </w:r>
    </w:p>
    <w:p w:rsidR="00060FAA" w:rsidRDefault="001E23E8" w:rsidP="001D38E2">
      <w:pPr>
        <w:pStyle w:val="ConsPlusTitle"/>
        <w:widowControl/>
        <w:ind w:firstLine="709"/>
        <w:jc w:val="both"/>
        <w:rPr>
          <w:rFonts w:ascii="Times New Roman" w:hAnsi="Times New Roman" w:cs="Times New Roman"/>
          <w:b w:val="0"/>
          <w:sz w:val="28"/>
          <w:szCs w:val="28"/>
        </w:rPr>
      </w:pPr>
      <w:r w:rsidRPr="005011B7">
        <w:rPr>
          <w:rFonts w:ascii="Times New Roman" w:hAnsi="Times New Roman" w:cs="Times New Roman"/>
          <w:b w:val="0"/>
          <w:sz w:val="28"/>
          <w:szCs w:val="28"/>
        </w:rPr>
        <w:t>дополнить абзац</w:t>
      </w:r>
      <w:r w:rsidR="00953F68" w:rsidRPr="005011B7">
        <w:rPr>
          <w:rFonts w:ascii="Times New Roman" w:hAnsi="Times New Roman" w:cs="Times New Roman"/>
          <w:b w:val="0"/>
          <w:sz w:val="28"/>
          <w:szCs w:val="28"/>
        </w:rPr>
        <w:t>ами</w:t>
      </w:r>
      <w:r w:rsidRPr="005011B7">
        <w:rPr>
          <w:rFonts w:ascii="Times New Roman" w:hAnsi="Times New Roman" w:cs="Times New Roman"/>
          <w:b w:val="0"/>
          <w:sz w:val="28"/>
          <w:szCs w:val="28"/>
        </w:rPr>
        <w:t xml:space="preserve"> следующего содержания:</w:t>
      </w:r>
    </w:p>
    <w:p w:rsidR="001E23E8" w:rsidRDefault="001E23E8" w:rsidP="001E23E8">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«6.</w:t>
      </w:r>
      <w:r w:rsidRPr="001E23E8">
        <w:rPr>
          <w:rFonts w:ascii="Times New Roman" w:hAnsi="Times New Roman" w:cs="Times New Roman"/>
          <w:b w:val="0"/>
          <w:sz w:val="28"/>
          <w:szCs w:val="28"/>
        </w:rPr>
        <w:t xml:space="preserve"> </w:t>
      </w:r>
      <w:r>
        <w:rPr>
          <w:rFonts w:ascii="Times New Roman" w:hAnsi="Times New Roman" w:cs="Times New Roman"/>
          <w:b w:val="0"/>
          <w:sz w:val="28"/>
          <w:szCs w:val="28"/>
        </w:rPr>
        <w:t>наличие (отсутствие) трудоустройства</w:t>
      </w:r>
      <w:r w:rsidR="00485BA4">
        <w:rPr>
          <w:rFonts w:ascii="Times New Roman" w:hAnsi="Times New Roman" w:cs="Times New Roman"/>
          <w:b w:val="0"/>
          <w:sz w:val="28"/>
          <w:szCs w:val="28"/>
        </w:rPr>
        <w:t xml:space="preserve"> субъектом МСП</w:t>
      </w:r>
      <w:r>
        <w:rPr>
          <w:rFonts w:ascii="Times New Roman" w:hAnsi="Times New Roman" w:cs="Times New Roman"/>
          <w:b w:val="0"/>
          <w:sz w:val="28"/>
          <w:szCs w:val="28"/>
        </w:rPr>
        <w:t xml:space="preserve"> лица, являющегося участником специальной военной операции</w:t>
      </w:r>
      <w:r w:rsidR="00C47232">
        <w:rPr>
          <w:rFonts w:ascii="Times New Roman" w:hAnsi="Times New Roman" w:cs="Times New Roman"/>
          <w:b w:val="0"/>
          <w:sz w:val="28"/>
          <w:szCs w:val="28"/>
        </w:rPr>
        <w:t>,</w:t>
      </w:r>
      <w:r>
        <w:rPr>
          <w:rFonts w:ascii="Times New Roman" w:hAnsi="Times New Roman" w:cs="Times New Roman"/>
          <w:b w:val="0"/>
          <w:sz w:val="28"/>
          <w:szCs w:val="28"/>
        </w:rPr>
        <w:t xml:space="preserve"> или заявитель </w:t>
      </w:r>
      <w:r w:rsidRPr="00886F41">
        <w:rPr>
          <w:rFonts w:ascii="Times New Roman" w:hAnsi="Times New Roman" w:cs="Times New Roman"/>
          <w:b w:val="0"/>
          <w:sz w:val="28"/>
          <w:szCs w:val="28"/>
        </w:rPr>
        <w:t>проек</w:t>
      </w:r>
      <w:r>
        <w:rPr>
          <w:rFonts w:ascii="Times New Roman" w:hAnsi="Times New Roman" w:cs="Times New Roman"/>
          <w:b w:val="0"/>
          <w:sz w:val="28"/>
          <w:szCs w:val="28"/>
        </w:rPr>
        <w:t>та сам является участником специальной военной операции:</w:t>
      </w:r>
    </w:p>
    <w:p w:rsidR="001E23E8" w:rsidRDefault="0096178D" w:rsidP="001E23E8">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наличие трудоустроенного</w:t>
      </w:r>
      <w:r w:rsidR="00485BA4">
        <w:rPr>
          <w:rFonts w:ascii="Times New Roman" w:hAnsi="Times New Roman" w:cs="Times New Roman"/>
          <w:b w:val="0"/>
          <w:sz w:val="28"/>
          <w:szCs w:val="28"/>
        </w:rPr>
        <w:t xml:space="preserve"> субъектом МСП</w:t>
      </w:r>
      <w:r>
        <w:rPr>
          <w:rFonts w:ascii="Times New Roman" w:hAnsi="Times New Roman" w:cs="Times New Roman"/>
          <w:b w:val="0"/>
          <w:sz w:val="28"/>
          <w:szCs w:val="28"/>
        </w:rPr>
        <w:t xml:space="preserve"> лица, являющегося участником специальной военной операции</w:t>
      </w:r>
      <w:r w:rsidR="00C47232">
        <w:rPr>
          <w:rFonts w:ascii="Times New Roman" w:hAnsi="Times New Roman" w:cs="Times New Roman"/>
          <w:b w:val="0"/>
          <w:sz w:val="28"/>
          <w:szCs w:val="28"/>
        </w:rPr>
        <w:t>,</w:t>
      </w:r>
      <w:r>
        <w:rPr>
          <w:rFonts w:ascii="Times New Roman" w:hAnsi="Times New Roman" w:cs="Times New Roman"/>
          <w:b w:val="0"/>
          <w:sz w:val="28"/>
          <w:szCs w:val="28"/>
        </w:rPr>
        <w:t xml:space="preserve"> или заявитель сам является участником специальной военной операции – 100 баллов; </w:t>
      </w:r>
    </w:p>
    <w:p w:rsidR="00485BA4" w:rsidRDefault="001E23E8"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 xml:space="preserve"> </w:t>
      </w:r>
      <w:r w:rsidR="00485BA4">
        <w:rPr>
          <w:rFonts w:ascii="Times New Roman" w:hAnsi="Times New Roman" w:cs="Times New Roman"/>
          <w:b w:val="0"/>
          <w:sz w:val="28"/>
          <w:szCs w:val="28"/>
        </w:rPr>
        <w:t>отсутствие трудоустройства субъектом МСП лиц, являющихся участниками специальной военной операции</w:t>
      </w:r>
      <w:r w:rsidR="00C47232">
        <w:rPr>
          <w:rFonts w:ascii="Times New Roman" w:hAnsi="Times New Roman" w:cs="Times New Roman"/>
          <w:b w:val="0"/>
          <w:sz w:val="28"/>
          <w:szCs w:val="28"/>
        </w:rPr>
        <w:t>,</w:t>
      </w:r>
      <w:r w:rsidR="00485BA4">
        <w:rPr>
          <w:rFonts w:ascii="Times New Roman" w:hAnsi="Times New Roman" w:cs="Times New Roman"/>
          <w:b w:val="0"/>
          <w:sz w:val="28"/>
          <w:szCs w:val="28"/>
        </w:rPr>
        <w:t xml:space="preserve">  или заявитель не является участником специальной военной операции – 0 баллов;</w:t>
      </w:r>
    </w:p>
    <w:p w:rsidR="001E23E8" w:rsidRPr="001E23E8" w:rsidRDefault="00485BA4"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Весовое значение – 0,1.</w:t>
      </w:r>
      <w:r w:rsidR="001E23E8">
        <w:rPr>
          <w:rFonts w:ascii="Times New Roman" w:hAnsi="Times New Roman" w:cs="Times New Roman"/>
          <w:b w:val="0"/>
          <w:sz w:val="28"/>
          <w:szCs w:val="28"/>
        </w:rPr>
        <w:t>»</w:t>
      </w:r>
      <w:r>
        <w:rPr>
          <w:rFonts w:ascii="Times New Roman" w:hAnsi="Times New Roman" w:cs="Times New Roman"/>
          <w:b w:val="0"/>
          <w:sz w:val="28"/>
          <w:szCs w:val="28"/>
        </w:rPr>
        <w:t>.</w:t>
      </w:r>
    </w:p>
    <w:p w:rsidR="00953F68" w:rsidRDefault="003E00EE" w:rsidP="00953F68">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 xml:space="preserve">6) </w:t>
      </w:r>
      <w:r w:rsidR="00953F68">
        <w:rPr>
          <w:rFonts w:ascii="Times New Roman" w:hAnsi="Times New Roman" w:cs="Times New Roman"/>
          <w:b w:val="0"/>
          <w:sz w:val="28"/>
          <w:szCs w:val="28"/>
        </w:rPr>
        <w:t>приложение № 2 к Методике оценки инвестиционного проекта изложить в</w:t>
      </w:r>
      <w:r>
        <w:rPr>
          <w:rFonts w:ascii="Times New Roman" w:hAnsi="Times New Roman" w:cs="Times New Roman"/>
          <w:b w:val="0"/>
          <w:sz w:val="28"/>
          <w:szCs w:val="28"/>
        </w:rPr>
        <w:t xml:space="preserve"> новой</w:t>
      </w:r>
      <w:r w:rsidR="00953F68">
        <w:rPr>
          <w:rFonts w:ascii="Times New Roman" w:hAnsi="Times New Roman" w:cs="Times New Roman"/>
          <w:b w:val="0"/>
          <w:sz w:val="28"/>
          <w:szCs w:val="28"/>
        </w:rPr>
        <w:t xml:space="preserve"> редакции согласно приложения</w:t>
      </w:r>
      <w:r w:rsidR="00B826FE">
        <w:rPr>
          <w:rFonts w:ascii="Times New Roman" w:hAnsi="Times New Roman" w:cs="Times New Roman"/>
          <w:b w:val="0"/>
          <w:sz w:val="28"/>
          <w:szCs w:val="28"/>
        </w:rPr>
        <w:t xml:space="preserve"> № 1 к настоящему постановлению.</w:t>
      </w:r>
    </w:p>
    <w:p w:rsidR="00AD577A" w:rsidRDefault="00AD577A" w:rsidP="00AD577A">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1.5. приложение № 3 к Порядку предоставления субсидий субъектам малого и среднего предпринимательства в целях реализации инвестиционных проектов в приоритетных отраслях изложить в редакции согласно приложения № 2 к настоящему постановлению.</w:t>
      </w:r>
    </w:p>
    <w:p w:rsidR="001A607B" w:rsidRPr="001A607B" w:rsidRDefault="00223962"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2</w:t>
      </w:r>
      <w:r w:rsidR="00900B0D">
        <w:rPr>
          <w:rFonts w:ascii="Times New Roman" w:hAnsi="Times New Roman" w:cs="Times New Roman"/>
          <w:b w:val="0"/>
          <w:sz w:val="28"/>
          <w:szCs w:val="28"/>
        </w:rPr>
        <w:t xml:space="preserve">. Опубликовать постановление в газете «Красное знамя» и разместить на официальном сайте органов местного самоуправления муниципального образования </w:t>
      </w:r>
      <w:r w:rsidR="005011B7">
        <w:rPr>
          <w:rFonts w:ascii="Times New Roman" w:hAnsi="Times New Roman" w:cs="Times New Roman"/>
          <w:b w:val="0"/>
          <w:sz w:val="28"/>
          <w:szCs w:val="28"/>
        </w:rPr>
        <w:t xml:space="preserve"> Абанский муниципальный округ </w:t>
      </w:r>
      <w:r w:rsidR="00900B0D">
        <w:rPr>
          <w:rFonts w:ascii="Times New Roman" w:hAnsi="Times New Roman" w:cs="Times New Roman"/>
          <w:b w:val="0"/>
          <w:sz w:val="28"/>
          <w:szCs w:val="28"/>
        </w:rPr>
        <w:t xml:space="preserve">в информационно-телекоммуникационной сети Интернет. </w:t>
      </w:r>
    </w:p>
    <w:p w:rsidR="00900B0D" w:rsidRDefault="00223962"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3</w:t>
      </w:r>
      <w:r w:rsidR="00900B0D">
        <w:rPr>
          <w:rFonts w:ascii="Times New Roman" w:hAnsi="Times New Roman" w:cs="Times New Roman"/>
          <w:b w:val="0"/>
          <w:sz w:val="28"/>
          <w:szCs w:val="28"/>
        </w:rPr>
        <w:t>. Контроль за исполнением постановления возложить на заместителя главы Абанского района</w:t>
      </w:r>
      <w:r>
        <w:rPr>
          <w:rFonts w:ascii="Times New Roman" w:hAnsi="Times New Roman" w:cs="Times New Roman"/>
          <w:b w:val="0"/>
          <w:sz w:val="28"/>
          <w:szCs w:val="28"/>
        </w:rPr>
        <w:t xml:space="preserve"> по экономическим вопросам </w:t>
      </w:r>
      <w:r w:rsidR="00900B0D">
        <w:rPr>
          <w:rFonts w:ascii="Times New Roman" w:hAnsi="Times New Roman" w:cs="Times New Roman"/>
          <w:b w:val="0"/>
          <w:sz w:val="28"/>
          <w:szCs w:val="28"/>
        </w:rPr>
        <w:t>Кортелеву</w:t>
      </w:r>
      <w:r>
        <w:rPr>
          <w:rFonts w:ascii="Times New Roman" w:hAnsi="Times New Roman" w:cs="Times New Roman"/>
          <w:b w:val="0"/>
          <w:sz w:val="28"/>
          <w:szCs w:val="28"/>
        </w:rPr>
        <w:t xml:space="preserve"> О.В</w:t>
      </w:r>
      <w:r w:rsidR="00900B0D">
        <w:rPr>
          <w:rFonts w:ascii="Times New Roman" w:hAnsi="Times New Roman" w:cs="Times New Roman"/>
          <w:b w:val="0"/>
          <w:sz w:val="28"/>
          <w:szCs w:val="28"/>
        </w:rPr>
        <w:t>.</w:t>
      </w:r>
    </w:p>
    <w:p w:rsidR="007F309F" w:rsidRDefault="00900B0D"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 xml:space="preserve">5. Постановление вступает в силу  </w:t>
      </w:r>
      <w:r w:rsidR="008A3063">
        <w:rPr>
          <w:rFonts w:ascii="Times New Roman" w:hAnsi="Times New Roman" w:cs="Times New Roman"/>
          <w:b w:val="0"/>
          <w:sz w:val="28"/>
          <w:szCs w:val="28"/>
        </w:rPr>
        <w:t>в день, следующий за днем его официального опубликования.</w:t>
      </w:r>
    </w:p>
    <w:p w:rsidR="00331C6D" w:rsidRDefault="00331C6D" w:rsidP="001D38E2">
      <w:pPr>
        <w:pStyle w:val="ConsPlusTitle"/>
        <w:widowControl/>
        <w:ind w:firstLine="709"/>
        <w:jc w:val="both"/>
        <w:rPr>
          <w:rFonts w:ascii="Times New Roman" w:hAnsi="Times New Roman" w:cs="Times New Roman"/>
          <w:b w:val="0"/>
          <w:sz w:val="28"/>
          <w:szCs w:val="28"/>
        </w:rPr>
      </w:pPr>
    </w:p>
    <w:p w:rsidR="00331C6D" w:rsidRDefault="00331C6D" w:rsidP="00331C6D">
      <w:pPr>
        <w:pStyle w:val="ConsPlusTitle"/>
        <w:widowControl/>
        <w:jc w:val="both"/>
        <w:rPr>
          <w:rFonts w:ascii="Times New Roman" w:hAnsi="Times New Roman" w:cs="Times New Roman"/>
          <w:b w:val="0"/>
          <w:sz w:val="28"/>
          <w:szCs w:val="28"/>
        </w:rPr>
      </w:pPr>
    </w:p>
    <w:p w:rsidR="00331C6D" w:rsidRDefault="00223962" w:rsidP="00331C6D">
      <w:pPr>
        <w:pStyle w:val="ConsPlusTitle"/>
        <w:widowControl/>
        <w:jc w:val="both"/>
        <w:rPr>
          <w:rFonts w:ascii="Times New Roman" w:hAnsi="Times New Roman" w:cs="Times New Roman"/>
          <w:b w:val="0"/>
          <w:sz w:val="28"/>
          <w:szCs w:val="28"/>
        </w:rPr>
      </w:pPr>
      <w:r>
        <w:rPr>
          <w:rFonts w:ascii="Times New Roman" w:hAnsi="Times New Roman" w:cs="Times New Roman"/>
          <w:b w:val="0"/>
          <w:sz w:val="28"/>
          <w:szCs w:val="28"/>
        </w:rPr>
        <w:t>Г</w:t>
      </w:r>
      <w:r w:rsidR="00331C6D">
        <w:rPr>
          <w:rFonts w:ascii="Times New Roman" w:hAnsi="Times New Roman" w:cs="Times New Roman"/>
          <w:b w:val="0"/>
          <w:sz w:val="28"/>
          <w:szCs w:val="28"/>
        </w:rPr>
        <w:t>лав</w:t>
      </w:r>
      <w:r>
        <w:rPr>
          <w:rFonts w:ascii="Times New Roman" w:hAnsi="Times New Roman" w:cs="Times New Roman"/>
          <w:b w:val="0"/>
          <w:sz w:val="28"/>
          <w:szCs w:val="28"/>
        </w:rPr>
        <w:t>а</w:t>
      </w:r>
      <w:r w:rsidR="00331C6D">
        <w:rPr>
          <w:rFonts w:ascii="Times New Roman" w:hAnsi="Times New Roman" w:cs="Times New Roman"/>
          <w:b w:val="0"/>
          <w:sz w:val="28"/>
          <w:szCs w:val="28"/>
        </w:rPr>
        <w:t xml:space="preserve"> Абанского района                                                                 </w:t>
      </w:r>
      <w:r>
        <w:rPr>
          <w:rFonts w:ascii="Times New Roman" w:hAnsi="Times New Roman" w:cs="Times New Roman"/>
          <w:b w:val="0"/>
          <w:sz w:val="28"/>
          <w:szCs w:val="28"/>
        </w:rPr>
        <w:t>А.А. Войнич</w:t>
      </w:r>
    </w:p>
    <w:p w:rsidR="00222EE2" w:rsidRDefault="00222EE2" w:rsidP="00331C6D">
      <w:pPr>
        <w:pStyle w:val="ConsPlusTitle"/>
        <w:widowControl/>
        <w:jc w:val="both"/>
        <w:rPr>
          <w:rFonts w:ascii="Times New Roman" w:hAnsi="Times New Roman" w:cs="Times New Roman"/>
          <w:b w:val="0"/>
          <w:sz w:val="28"/>
          <w:szCs w:val="28"/>
        </w:rPr>
      </w:pPr>
    </w:p>
    <w:p w:rsidR="00222EE2" w:rsidRDefault="00222EE2" w:rsidP="00331C6D">
      <w:pPr>
        <w:pStyle w:val="ConsPlusTitle"/>
        <w:widowControl/>
        <w:jc w:val="both"/>
        <w:rPr>
          <w:rFonts w:ascii="Times New Roman" w:hAnsi="Times New Roman" w:cs="Times New Roman"/>
          <w:b w:val="0"/>
          <w:sz w:val="28"/>
          <w:szCs w:val="28"/>
        </w:rPr>
      </w:pPr>
    </w:p>
    <w:p w:rsidR="00222EE2" w:rsidRDefault="00222EE2" w:rsidP="00331C6D">
      <w:pPr>
        <w:pStyle w:val="ConsPlusTitle"/>
        <w:widowControl/>
        <w:jc w:val="both"/>
        <w:rPr>
          <w:rFonts w:ascii="Times New Roman" w:hAnsi="Times New Roman" w:cs="Times New Roman"/>
          <w:b w:val="0"/>
          <w:sz w:val="28"/>
          <w:szCs w:val="28"/>
        </w:rPr>
      </w:pPr>
    </w:p>
    <w:p w:rsidR="00953F68" w:rsidRDefault="00953F68" w:rsidP="0046535F">
      <w:pPr>
        <w:overflowPunct w:val="0"/>
        <w:autoSpaceDE w:val="0"/>
        <w:autoSpaceDN w:val="0"/>
        <w:adjustRightInd w:val="0"/>
        <w:spacing w:after="1" w:line="280" w:lineRule="atLeast"/>
        <w:jc w:val="right"/>
        <w:outlineLvl w:val="2"/>
        <w:rPr>
          <w:sz w:val="28"/>
        </w:rPr>
        <w:sectPr w:rsidR="00953F68" w:rsidSect="00004853">
          <w:headerReference w:type="default" r:id="rId9"/>
          <w:pgSz w:w="11906" w:h="16838"/>
          <w:pgMar w:top="1134" w:right="567" w:bottom="1134" w:left="1985" w:header="709" w:footer="709" w:gutter="0"/>
          <w:cols w:space="708"/>
          <w:titlePg/>
          <w:docGrid w:linePitch="360"/>
        </w:sectPr>
      </w:pPr>
    </w:p>
    <w:tbl>
      <w:tblPr>
        <w:tblW w:w="14992" w:type="dxa"/>
        <w:tblLook w:val="04A0"/>
      </w:tblPr>
      <w:tblGrid>
        <w:gridCol w:w="11165"/>
        <w:gridCol w:w="3827"/>
      </w:tblGrid>
      <w:tr w:rsidR="00222EE2" w:rsidRPr="00151AE2" w:rsidTr="00DE34A7">
        <w:tc>
          <w:tcPr>
            <w:tcW w:w="11165" w:type="dxa"/>
          </w:tcPr>
          <w:p w:rsidR="00222EE2" w:rsidRPr="00151AE2" w:rsidRDefault="00222EE2" w:rsidP="0046535F">
            <w:pPr>
              <w:overflowPunct w:val="0"/>
              <w:autoSpaceDE w:val="0"/>
              <w:autoSpaceDN w:val="0"/>
              <w:adjustRightInd w:val="0"/>
              <w:spacing w:after="1" w:line="280" w:lineRule="atLeast"/>
              <w:jc w:val="right"/>
              <w:outlineLvl w:val="2"/>
              <w:rPr>
                <w:sz w:val="28"/>
              </w:rPr>
            </w:pPr>
          </w:p>
        </w:tc>
        <w:tc>
          <w:tcPr>
            <w:tcW w:w="3827" w:type="dxa"/>
          </w:tcPr>
          <w:p w:rsidR="00222EE2" w:rsidRDefault="00222EE2" w:rsidP="0046535F">
            <w:pPr>
              <w:overflowPunct w:val="0"/>
              <w:autoSpaceDE w:val="0"/>
              <w:autoSpaceDN w:val="0"/>
              <w:adjustRightInd w:val="0"/>
              <w:spacing w:after="1" w:line="280" w:lineRule="atLeast"/>
              <w:outlineLvl w:val="1"/>
              <w:rPr>
                <w:color w:val="000000"/>
              </w:rPr>
            </w:pPr>
            <w:r>
              <w:rPr>
                <w:color w:val="000000"/>
              </w:rPr>
              <w:t xml:space="preserve">Приложение № </w:t>
            </w:r>
            <w:r w:rsidR="00953F68">
              <w:rPr>
                <w:color w:val="000000"/>
              </w:rPr>
              <w:t>1</w:t>
            </w:r>
            <w:r>
              <w:rPr>
                <w:color w:val="000000"/>
              </w:rPr>
              <w:t xml:space="preserve"> </w:t>
            </w:r>
          </w:p>
          <w:p w:rsidR="00222EE2" w:rsidRDefault="00222EE2" w:rsidP="0046535F">
            <w:pPr>
              <w:overflowPunct w:val="0"/>
              <w:autoSpaceDE w:val="0"/>
              <w:autoSpaceDN w:val="0"/>
              <w:adjustRightInd w:val="0"/>
              <w:spacing w:after="1" w:line="280" w:lineRule="atLeast"/>
              <w:outlineLvl w:val="1"/>
              <w:rPr>
                <w:color w:val="000000"/>
              </w:rPr>
            </w:pPr>
            <w:r>
              <w:rPr>
                <w:color w:val="000000"/>
              </w:rPr>
              <w:t>к постановлению администрации</w:t>
            </w:r>
          </w:p>
          <w:p w:rsidR="00222EE2" w:rsidRDefault="00222EE2" w:rsidP="0046535F">
            <w:pPr>
              <w:overflowPunct w:val="0"/>
              <w:autoSpaceDE w:val="0"/>
              <w:autoSpaceDN w:val="0"/>
              <w:adjustRightInd w:val="0"/>
              <w:spacing w:after="1" w:line="280" w:lineRule="atLeast"/>
              <w:outlineLvl w:val="1"/>
              <w:rPr>
                <w:color w:val="000000"/>
              </w:rPr>
            </w:pPr>
            <w:r>
              <w:rPr>
                <w:color w:val="000000"/>
              </w:rPr>
              <w:t xml:space="preserve">Абанского района </w:t>
            </w:r>
          </w:p>
          <w:p w:rsidR="00222EE2" w:rsidRDefault="00222EE2" w:rsidP="0046535F">
            <w:pPr>
              <w:overflowPunct w:val="0"/>
              <w:autoSpaceDE w:val="0"/>
              <w:autoSpaceDN w:val="0"/>
              <w:adjustRightInd w:val="0"/>
              <w:spacing w:after="1" w:line="280" w:lineRule="atLeast"/>
              <w:outlineLvl w:val="1"/>
              <w:rPr>
                <w:color w:val="000000"/>
              </w:rPr>
            </w:pPr>
            <w:r>
              <w:rPr>
                <w:color w:val="000000"/>
              </w:rPr>
              <w:t xml:space="preserve">от </w:t>
            </w:r>
            <w:r w:rsidR="00953F68">
              <w:rPr>
                <w:color w:val="000000"/>
              </w:rPr>
              <w:t>00</w:t>
            </w:r>
            <w:r>
              <w:rPr>
                <w:color w:val="000000"/>
              </w:rPr>
              <w:t>.0</w:t>
            </w:r>
            <w:r w:rsidR="00953F68">
              <w:rPr>
                <w:color w:val="000000"/>
              </w:rPr>
              <w:t>0.2026 № 00</w:t>
            </w:r>
            <w:r>
              <w:rPr>
                <w:color w:val="000000"/>
              </w:rPr>
              <w:t>-п</w:t>
            </w:r>
          </w:p>
          <w:p w:rsidR="00222EE2" w:rsidRPr="00C141E6" w:rsidRDefault="00222EE2" w:rsidP="0046535F">
            <w:pPr>
              <w:overflowPunct w:val="0"/>
              <w:autoSpaceDE w:val="0"/>
              <w:autoSpaceDN w:val="0"/>
              <w:adjustRightInd w:val="0"/>
              <w:spacing w:after="1" w:line="280" w:lineRule="atLeast"/>
              <w:outlineLvl w:val="2"/>
            </w:pPr>
          </w:p>
        </w:tc>
      </w:tr>
      <w:tr w:rsidR="00222EE2" w:rsidRPr="00151AE2" w:rsidTr="00DE34A7">
        <w:tc>
          <w:tcPr>
            <w:tcW w:w="11165" w:type="dxa"/>
          </w:tcPr>
          <w:p w:rsidR="00222EE2" w:rsidRPr="00151AE2" w:rsidRDefault="00222EE2" w:rsidP="0046535F">
            <w:pPr>
              <w:overflowPunct w:val="0"/>
              <w:autoSpaceDE w:val="0"/>
              <w:autoSpaceDN w:val="0"/>
              <w:adjustRightInd w:val="0"/>
              <w:spacing w:after="1" w:line="280" w:lineRule="atLeast"/>
              <w:jc w:val="right"/>
              <w:outlineLvl w:val="2"/>
              <w:rPr>
                <w:sz w:val="28"/>
              </w:rPr>
            </w:pPr>
          </w:p>
        </w:tc>
        <w:tc>
          <w:tcPr>
            <w:tcW w:w="3827" w:type="dxa"/>
          </w:tcPr>
          <w:p w:rsidR="00222EE2" w:rsidRPr="00C141E6" w:rsidRDefault="00222EE2" w:rsidP="0046535F">
            <w:pPr>
              <w:overflowPunct w:val="0"/>
              <w:autoSpaceDE w:val="0"/>
              <w:autoSpaceDN w:val="0"/>
              <w:adjustRightInd w:val="0"/>
              <w:spacing w:after="1" w:line="280" w:lineRule="atLeast"/>
              <w:outlineLvl w:val="2"/>
            </w:pPr>
            <w:r>
              <w:t>Приложение № 2</w:t>
            </w:r>
          </w:p>
          <w:p w:rsidR="00222EE2" w:rsidRPr="00C141E6" w:rsidRDefault="00222EE2" w:rsidP="0046535F">
            <w:pPr>
              <w:overflowPunct w:val="0"/>
              <w:autoSpaceDE w:val="0"/>
              <w:autoSpaceDN w:val="0"/>
              <w:adjustRightInd w:val="0"/>
              <w:spacing w:after="1" w:line="280" w:lineRule="atLeast"/>
            </w:pPr>
            <w:r w:rsidRPr="00C141E6">
              <w:t xml:space="preserve">к </w:t>
            </w:r>
            <w:r>
              <w:t>Методике оценки инвестиционного проекта</w:t>
            </w:r>
          </w:p>
          <w:p w:rsidR="00222EE2" w:rsidRPr="00151AE2" w:rsidRDefault="00222EE2" w:rsidP="0046535F">
            <w:pPr>
              <w:overflowPunct w:val="0"/>
              <w:autoSpaceDE w:val="0"/>
              <w:autoSpaceDN w:val="0"/>
              <w:adjustRightInd w:val="0"/>
              <w:spacing w:after="1" w:line="280" w:lineRule="atLeast"/>
              <w:jc w:val="right"/>
              <w:outlineLvl w:val="2"/>
              <w:rPr>
                <w:sz w:val="28"/>
              </w:rPr>
            </w:pPr>
          </w:p>
        </w:tc>
      </w:tr>
    </w:tbl>
    <w:p w:rsidR="00DE34A7" w:rsidRDefault="00DE34A7" w:rsidP="00222EE2">
      <w:pPr>
        <w:spacing w:after="1" w:line="280" w:lineRule="atLeast"/>
        <w:jc w:val="center"/>
        <w:rPr>
          <w:sz w:val="28"/>
        </w:rPr>
      </w:pPr>
      <w:bookmarkStart w:id="0" w:name="P2000"/>
      <w:bookmarkEnd w:id="0"/>
    </w:p>
    <w:p w:rsidR="00222EE2" w:rsidRDefault="00222EE2" w:rsidP="00222EE2">
      <w:pPr>
        <w:spacing w:after="1" w:line="280" w:lineRule="atLeast"/>
        <w:jc w:val="center"/>
      </w:pPr>
      <w:r>
        <w:rPr>
          <w:sz w:val="28"/>
        </w:rPr>
        <w:t>Конкурсный бюллетень</w:t>
      </w:r>
    </w:p>
    <w:p w:rsidR="00222EE2" w:rsidRDefault="00222EE2" w:rsidP="00222EE2">
      <w:pPr>
        <w:spacing w:after="1" w:line="280" w:lineRule="atLeast"/>
        <w:jc w:val="center"/>
      </w:pPr>
      <w:r>
        <w:rPr>
          <w:sz w:val="28"/>
        </w:rPr>
        <w:t>___________________________________________________________,</w:t>
      </w:r>
    </w:p>
    <w:p w:rsidR="00222EE2" w:rsidRDefault="00222EE2" w:rsidP="00222EE2">
      <w:pPr>
        <w:spacing w:after="1" w:line="280" w:lineRule="atLeast"/>
        <w:jc w:val="center"/>
      </w:pPr>
      <w:r>
        <w:rPr>
          <w:sz w:val="28"/>
        </w:rPr>
        <w:t>____________________________________________________________</w:t>
      </w:r>
    </w:p>
    <w:p w:rsidR="00222EE2" w:rsidRPr="00000AD9" w:rsidRDefault="00222EE2" w:rsidP="00222EE2">
      <w:pPr>
        <w:spacing w:after="1" w:line="280" w:lineRule="atLeast"/>
        <w:jc w:val="center"/>
        <w:rPr>
          <w:sz w:val="20"/>
          <w:szCs w:val="20"/>
        </w:rPr>
      </w:pPr>
      <w:r w:rsidRPr="00000AD9">
        <w:rPr>
          <w:sz w:val="20"/>
          <w:szCs w:val="20"/>
        </w:rPr>
        <w:t>(наименование заявителя, представившего заявку</w:t>
      </w:r>
    </w:p>
    <w:p w:rsidR="00222EE2" w:rsidRPr="00000AD9" w:rsidRDefault="00222EE2" w:rsidP="00222EE2">
      <w:pPr>
        <w:spacing w:after="1" w:line="280" w:lineRule="atLeast"/>
        <w:jc w:val="center"/>
        <w:rPr>
          <w:sz w:val="20"/>
          <w:szCs w:val="20"/>
        </w:rPr>
      </w:pPr>
      <w:r w:rsidRPr="00000AD9">
        <w:rPr>
          <w:sz w:val="20"/>
          <w:szCs w:val="20"/>
        </w:rPr>
        <w:t>на предоставление субсидии, ИНН)</w:t>
      </w:r>
    </w:p>
    <w:p w:rsidR="00222EE2" w:rsidRDefault="00222EE2" w:rsidP="00222EE2">
      <w:pPr>
        <w:spacing w:after="1" w:line="280" w:lineRule="atLeast"/>
        <w:jc w:val="center"/>
      </w:pPr>
      <w:r>
        <w:rPr>
          <w:sz w:val="28"/>
        </w:rPr>
        <w:t>____________________________________________________________</w:t>
      </w:r>
    </w:p>
    <w:p w:rsidR="00222EE2" w:rsidRPr="00000AD9" w:rsidRDefault="00222EE2" w:rsidP="00222EE2">
      <w:pPr>
        <w:spacing w:after="1" w:line="280" w:lineRule="atLeast"/>
        <w:jc w:val="center"/>
        <w:rPr>
          <w:sz w:val="20"/>
          <w:szCs w:val="20"/>
        </w:rPr>
      </w:pPr>
      <w:r w:rsidRPr="00000AD9">
        <w:rPr>
          <w:sz w:val="20"/>
          <w:szCs w:val="20"/>
        </w:rPr>
        <w:t>(направление проекта: проект в сфере развития, проект</w:t>
      </w:r>
    </w:p>
    <w:p w:rsidR="00222EE2" w:rsidRDefault="00222EE2" w:rsidP="00222EE2">
      <w:pPr>
        <w:spacing w:after="1" w:line="280" w:lineRule="atLeast"/>
        <w:jc w:val="center"/>
        <w:rPr>
          <w:sz w:val="20"/>
          <w:szCs w:val="20"/>
        </w:rPr>
      </w:pPr>
      <w:r w:rsidRPr="00000AD9">
        <w:rPr>
          <w:sz w:val="20"/>
          <w:szCs w:val="20"/>
        </w:rPr>
        <w:t>в сфере дорожного сервиса, проект в сфере производства)</w:t>
      </w:r>
    </w:p>
    <w:p w:rsidR="00222EE2" w:rsidRDefault="00222EE2" w:rsidP="00222EE2">
      <w:pPr>
        <w:spacing w:after="1" w:line="280" w:lineRule="atLeast"/>
        <w:jc w:val="both"/>
      </w:pPr>
    </w:p>
    <w:tbl>
      <w:tblPr>
        <w:tblW w:w="14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54"/>
        <w:gridCol w:w="4570"/>
        <w:gridCol w:w="4110"/>
        <w:gridCol w:w="1560"/>
        <w:gridCol w:w="1417"/>
        <w:gridCol w:w="1418"/>
        <w:gridCol w:w="1417"/>
      </w:tblGrid>
      <w:tr w:rsidR="00222EE2" w:rsidRPr="00000AD9" w:rsidTr="00A57583">
        <w:tc>
          <w:tcPr>
            <w:tcW w:w="454" w:type="dxa"/>
            <w:vAlign w:val="center"/>
          </w:tcPr>
          <w:p w:rsidR="00222EE2" w:rsidRPr="00000AD9" w:rsidRDefault="00222EE2" w:rsidP="00A57583">
            <w:pPr>
              <w:spacing w:after="1" w:line="280" w:lineRule="atLeast"/>
              <w:jc w:val="center"/>
            </w:pPr>
            <w:r w:rsidRPr="00000AD9">
              <w:t>N п/п</w:t>
            </w:r>
          </w:p>
        </w:tc>
        <w:tc>
          <w:tcPr>
            <w:tcW w:w="4570" w:type="dxa"/>
            <w:vAlign w:val="center"/>
          </w:tcPr>
          <w:p w:rsidR="00222EE2" w:rsidRPr="00000AD9" w:rsidRDefault="00222EE2" w:rsidP="00A57583">
            <w:pPr>
              <w:spacing w:after="1" w:line="280" w:lineRule="atLeast"/>
              <w:jc w:val="center"/>
            </w:pPr>
            <w:r w:rsidRPr="00000AD9">
              <w:t>Наименование критерия оценки</w:t>
            </w:r>
          </w:p>
        </w:tc>
        <w:tc>
          <w:tcPr>
            <w:tcW w:w="4110" w:type="dxa"/>
            <w:vAlign w:val="center"/>
          </w:tcPr>
          <w:p w:rsidR="00222EE2" w:rsidRPr="00000AD9" w:rsidRDefault="00222EE2" w:rsidP="00A57583">
            <w:pPr>
              <w:spacing w:after="1" w:line="280" w:lineRule="atLeast"/>
              <w:jc w:val="center"/>
            </w:pPr>
            <w:r w:rsidRPr="00000AD9">
              <w:t>Значение критерия оценки</w:t>
            </w:r>
          </w:p>
        </w:tc>
        <w:tc>
          <w:tcPr>
            <w:tcW w:w="1560" w:type="dxa"/>
            <w:vAlign w:val="center"/>
          </w:tcPr>
          <w:p w:rsidR="00222EE2" w:rsidRPr="00000AD9" w:rsidRDefault="00222EE2" w:rsidP="00A57583">
            <w:pPr>
              <w:spacing w:after="1" w:line="280" w:lineRule="atLeast"/>
              <w:jc w:val="center"/>
            </w:pPr>
            <w:r w:rsidRPr="00000AD9">
              <w:t>Оценка, баллов</w:t>
            </w:r>
          </w:p>
        </w:tc>
        <w:tc>
          <w:tcPr>
            <w:tcW w:w="1417" w:type="dxa"/>
            <w:vAlign w:val="center"/>
          </w:tcPr>
          <w:p w:rsidR="00222EE2" w:rsidRPr="00000AD9" w:rsidRDefault="00222EE2" w:rsidP="00A57583">
            <w:pPr>
              <w:spacing w:after="1" w:line="280" w:lineRule="atLeast"/>
              <w:jc w:val="center"/>
            </w:pPr>
            <w:r w:rsidRPr="00000AD9">
              <w:t>Количество начисленных участнику конкурса баллов &lt;1&gt;</w:t>
            </w:r>
          </w:p>
        </w:tc>
        <w:tc>
          <w:tcPr>
            <w:tcW w:w="1418" w:type="dxa"/>
            <w:vAlign w:val="center"/>
          </w:tcPr>
          <w:p w:rsidR="00222EE2" w:rsidRPr="00000AD9" w:rsidRDefault="00222EE2" w:rsidP="00A57583">
            <w:pPr>
              <w:spacing w:after="1" w:line="280" w:lineRule="atLeast"/>
              <w:jc w:val="center"/>
            </w:pPr>
            <w:r w:rsidRPr="00000AD9">
              <w:t>Весовое значение критерия оценки в общей оценке</w:t>
            </w:r>
          </w:p>
        </w:tc>
        <w:tc>
          <w:tcPr>
            <w:tcW w:w="1417" w:type="dxa"/>
            <w:vAlign w:val="center"/>
          </w:tcPr>
          <w:p w:rsidR="00222EE2" w:rsidRPr="00000AD9" w:rsidRDefault="00222EE2" w:rsidP="00A57583">
            <w:pPr>
              <w:spacing w:after="1" w:line="280" w:lineRule="atLeast"/>
              <w:jc w:val="center"/>
            </w:pPr>
            <w:r w:rsidRPr="00000AD9">
              <w:t>Итоговая оценка с учетом весового значения критерия оценки &lt;2&gt;, баллов</w:t>
            </w:r>
          </w:p>
        </w:tc>
      </w:tr>
      <w:tr w:rsidR="00222EE2" w:rsidRPr="00000AD9" w:rsidTr="0096572D">
        <w:tc>
          <w:tcPr>
            <w:tcW w:w="454" w:type="dxa"/>
          </w:tcPr>
          <w:p w:rsidR="00222EE2" w:rsidRPr="00000AD9" w:rsidRDefault="00222EE2" w:rsidP="0046535F">
            <w:pPr>
              <w:spacing w:after="1" w:line="280" w:lineRule="atLeast"/>
              <w:jc w:val="center"/>
            </w:pPr>
            <w:r w:rsidRPr="00000AD9">
              <w:t>1</w:t>
            </w:r>
          </w:p>
        </w:tc>
        <w:tc>
          <w:tcPr>
            <w:tcW w:w="4570" w:type="dxa"/>
          </w:tcPr>
          <w:p w:rsidR="00222EE2" w:rsidRPr="00000AD9" w:rsidRDefault="00222EE2" w:rsidP="0046535F">
            <w:pPr>
              <w:spacing w:after="1" w:line="280" w:lineRule="atLeast"/>
              <w:jc w:val="center"/>
            </w:pPr>
            <w:r w:rsidRPr="00000AD9">
              <w:t>2</w:t>
            </w:r>
          </w:p>
        </w:tc>
        <w:tc>
          <w:tcPr>
            <w:tcW w:w="4110" w:type="dxa"/>
          </w:tcPr>
          <w:p w:rsidR="00222EE2" w:rsidRPr="00000AD9" w:rsidRDefault="00222EE2" w:rsidP="0046535F">
            <w:pPr>
              <w:spacing w:after="1" w:line="280" w:lineRule="atLeast"/>
              <w:jc w:val="center"/>
            </w:pPr>
            <w:r w:rsidRPr="00000AD9">
              <w:t>3</w:t>
            </w:r>
          </w:p>
        </w:tc>
        <w:tc>
          <w:tcPr>
            <w:tcW w:w="1560" w:type="dxa"/>
          </w:tcPr>
          <w:p w:rsidR="00222EE2" w:rsidRPr="00000AD9" w:rsidRDefault="00222EE2" w:rsidP="0046535F">
            <w:pPr>
              <w:spacing w:after="1" w:line="280" w:lineRule="atLeast"/>
              <w:jc w:val="center"/>
            </w:pPr>
            <w:r w:rsidRPr="00000AD9">
              <w:t>4</w:t>
            </w:r>
          </w:p>
        </w:tc>
        <w:tc>
          <w:tcPr>
            <w:tcW w:w="1417" w:type="dxa"/>
          </w:tcPr>
          <w:p w:rsidR="00222EE2" w:rsidRPr="00000AD9" w:rsidRDefault="00222EE2" w:rsidP="0046535F">
            <w:pPr>
              <w:spacing w:after="1" w:line="280" w:lineRule="atLeast"/>
              <w:jc w:val="center"/>
            </w:pPr>
            <w:r w:rsidRPr="00000AD9">
              <w:t>5</w:t>
            </w:r>
          </w:p>
        </w:tc>
        <w:tc>
          <w:tcPr>
            <w:tcW w:w="1418" w:type="dxa"/>
          </w:tcPr>
          <w:p w:rsidR="00222EE2" w:rsidRPr="00000AD9" w:rsidRDefault="00222EE2" w:rsidP="0046535F">
            <w:pPr>
              <w:spacing w:after="1" w:line="280" w:lineRule="atLeast"/>
              <w:jc w:val="center"/>
            </w:pPr>
            <w:r w:rsidRPr="00000AD9">
              <w:t>6</w:t>
            </w:r>
          </w:p>
        </w:tc>
        <w:tc>
          <w:tcPr>
            <w:tcW w:w="1417" w:type="dxa"/>
          </w:tcPr>
          <w:p w:rsidR="00222EE2" w:rsidRPr="00000AD9" w:rsidRDefault="00222EE2" w:rsidP="0046535F">
            <w:pPr>
              <w:spacing w:after="1" w:line="280" w:lineRule="atLeast"/>
              <w:jc w:val="center"/>
            </w:pPr>
            <w:r w:rsidRPr="00000AD9">
              <w:t>7</w:t>
            </w:r>
          </w:p>
        </w:tc>
      </w:tr>
      <w:tr w:rsidR="00222EE2" w:rsidRPr="00000AD9" w:rsidTr="0096572D">
        <w:tc>
          <w:tcPr>
            <w:tcW w:w="454" w:type="dxa"/>
            <w:vMerge w:val="restart"/>
          </w:tcPr>
          <w:p w:rsidR="00222EE2" w:rsidRPr="00F774F9" w:rsidRDefault="00222EE2" w:rsidP="0096572D">
            <w:pPr>
              <w:spacing w:after="1" w:line="280" w:lineRule="atLeast"/>
              <w:jc w:val="center"/>
            </w:pPr>
            <w:r w:rsidRPr="00F774F9">
              <w:t>1</w:t>
            </w:r>
          </w:p>
        </w:tc>
        <w:tc>
          <w:tcPr>
            <w:tcW w:w="4570" w:type="dxa"/>
            <w:vMerge w:val="restart"/>
          </w:tcPr>
          <w:p w:rsidR="00222EE2" w:rsidRPr="00F774F9" w:rsidRDefault="00222EE2" w:rsidP="0046535F">
            <w:pPr>
              <w:spacing w:after="1" w:line="280" w:lineRule="atLeast"/>
            </w:pPr>
            <w:r w:rsidRPr="00F774F9">
              <w:t>Соотношение объема инвестиций, привлеченных субъектом МСП или самозанятым гражданином на реализацию проекта (за исключением размера субсидий и грантов (без учета объема субсидий, предоставленных субъекту МСП на возмещение недополученных доходов), привлеченных субъектом МСП из бюджетов всех уровней, за два календарных года, предшествующих году подачи, и в году подачи в период до даты подачи заявки, определенного по данным Единого реестра субъектов МСП) и объема суммы поддержки:</w:t>
            </w:r>
          </w:p>
        </w:tc>
        <w:tc>
          <w:tcPr>
            <w:tcW w:w="4110" w:type="dxa"/>
          </w:tcPr>
          <w:p w:rsidR="00222EE2" w:rsidRPr="00000AD9" w:rsidRDefault="00222EE2" w:rsidP="0046535F">
            <w:pPr>
              <w:spacing w:after="1" w:line="280" w:lineRule="atLeast"/>
            </w:pPr>
            <w:r w:rsidRPr="00000AD9">
              <w:t>от 10,0 единиц включительно и более</w:t>
            </w:r>
          </w:p>
        </w:tc>
        <w:tc>
          <w:tcPr>
            <w:tcW w:w="1560" w:type="dxa"/>
          </w:tcPr>
          <w:p w:rsidR="00222EE2" w:rsidRPr="00000AD9" w:rsidRDefault="00222EE2" w:rsidP="0046535F">
            <w:pPr>
              <w:spacing w:after="1" w:line="280" w:lineRule="atLeast"/>
              <w:jc w:val="center"/>
            </w:pPr>
            <w:r w:rsidRPr="00000AD9">
              <w:t>100</w:t>
            </w:r>
          </w:p>
        </w:tc>
        <w:tc>
          <w:tcPr>
            <w:tcW w:w="1417" w:type="dxa"/>
          </w:tcPr>
          <w:p w:rsidR="00222EE2" w:rsidRPr="00000AD9" w:rsidRDefault="00222EE2" w:rsidP="0046535F">
            <w:pPr>
              <w:spacing w:after="1" w:line="280" w:lineRule="atLeast"/>
            </w:pPr>
          </w:p>
        </w:tc>
        <w:tc>
          <w:tcPr>
            <w:tcW w:w="1418" w:type="dxa"/>
            <w:vMerge w:val="restart"/>
          </w:tcPr>
          <w:p w:rsidR="00222EE2" w:rsidRPr="00000AD9" w:rsidRDefault="00222EE2" w:rsidP="0046535F">
            <w:pPr>
              <w:spacing w:after="1" w:line="280" w:lineRule="atLeast"/>
              <w:jc w:val="center"/>
            </w:pPr>
            <w:r w:rsidRPr="00000AD9">
              <w:t>0,2</w:t>
            </w:r>
          </w:p>
        </w:tc>
        <w:tc>
          <w:tcPr>
            <w:tcW w:w="1417" w:type="dxa"/>
          </w:tcPr>
          <w:p w:rsidR="00222EE2" w:rsidRPr="00000AD9" w:rsidRDefault="00222EE2" w:rsidP="0046535F">
            <w:pPr>
              <w:spacing w:after="1" w:line="280" w:lineRule="atLeast"/>
            </w:pPr>
          </w:p>
        </w:tc>
      </w:tr>
      <w:tr w:rsidR="00222EE2" w:rsidRPr="00000AD9" w:rsidTr="0096572D">
        <w:tc>
          <w:tcPr>
            <w:tcW w:w="454" w:type="dxa"/>
            <w:vMerge/>
          </w:tcPr>
          <w:p w:rsidR="00222EE2" w:rsidRPr="00F774F9" w:rsidRDefault="00222EE2" w:rsidP="0046535F"/>
        </w:tc>
        <w:tc>
          <w:tcPr>
            <w:tcW w:w="4570" w:type="dxa"/>
            <w:vMerge/>
          </w:tcPr>
          <w:p w:rsidR="00222EE2" w:rsidRPr="00F774F9" w:rsidRDefault="00222EE2" w:rsidP="0046535F"/>
        </w:tc>
        <w:tc>
          <w:tcPr>
            <w:tcW w:w="4110" w:type="dxa"/>
          </w:tcPr>
          <w:p w:rsidR="00222EE2" w:rsidRPr="00000AD9" w:rsidRDefault="00222EE2" w:rsidP="0046535F">
            <w:pPr>
              <w:spacing w:after="1" w:line="280" w:lineRule="atLeast"/>
            </w:pPr>
            <w:r w:rsidRPr="00000AD9">
              <w:t>от 9,0 единиц включительно, но менее 10,0 единиц</w:t>
            </w:r>
          </w:p>
        </w:tc>
        <w:tc>
          <w:tcPr>
            <w:tcW w:w="1560" w:type="dxa"/>
          </w:tcPr>
          <w:p w:rsidR="00222EE2" w:rsidRPr="00000AD9" w:rsidRDefault="00222EE2" w:rsidP="0046535F">
            <w:pPr>
              <w:spacing w:after="1" w:line="280" w:lineRule="atLeast"/>
              <w:jc w:val="center"/>
            </w:pPr>
            <w:r w:rsidRPr="00000AD9">
              <w:t>85</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tc>
        <w:tc>
          <w:tcPr>
            <w:tcW w:w="1417" w:type="dxa"/>
          </w:tcPr>
          <w:p w:rsidR="00222EE2" w:rsidRPr="00000AD9" w:rsidRDefault="00222EE2" w:rsidP="0046535F">
            <w:pPr>
              <w:spacing w:after="1" w:line="280" w:lineRule="atLeast"/>
            </w:pPr>
          </w:p>
        </w:tc>
      </w:tr>
      <w:tr w:rsidR="00222EE2" w:rsidRPr="00000AD9" w:rsidTr="0096572D">
        <w:tc>
          <w:tcPr>
            <w:tcW w:w="454" w:type="dxa"/>
            <w:vMerge/>
          </w:tcPr>
          <w:p w:rsidR="00222EE2" w:rsidRPr="00F774F9" w:rsidRDefault="00222EE2" w:rsidP="0046535F"/>
        </w:tc>
        <w:tc>
          <w:tcPr>
            <w:tcW w:w="4570" w:type="dxa"/>
            <w:vMerge/>
          </w:tcPr>
          <w:p w:rsidR="00222EE2" w:rsidRPr="00F774F9" w:rsidRDefault="00222EE2" w:rsidP="0046535F"/>
        </w:tc>
        <w:tc>
          <w:tcPr>
            <w:tcW w:w="4110" w:type="dxa"/>
          </w:tcPr>
          <w:p w:rsidR="00222EE2" w:rsidRPr="00000AD9" w:rsidRDefault="00222EE2" w:rsidP="0046535F">
            <w:pPr>
              <w:spacing w:after="1" w:line="280" w:lineRule="atLeast"/>
            </w:pPr>
            <w:r w:rsidRPr="00000AD9">
              <w:t>от 7,5 единиц включительно, но менее 9,0 единиц</w:t>
            </w:r>
          </w:p>
        </w:tc>
        <w:tc>
          <w:tcPr>
            <w:tcW w:w="1560" w:type="dxa"/>
          </w:tcPr>
          <w:p w:rsidR="00222EE2" w:rsidRPr="00000AD9" w:rsidRDefault="00222EE2" w:rsidP="0046535F">
            <w:pPr>
              <w:spacing w:after="1" w:line="280" w:lineRule="atLeast"/>
              <w:jc w:val="center"/>
            </w:pPr>
            <w:r w:rsidRPr="00000AD9">
              <w:t>75</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tc>
        <w:tc>
          <w:tcPr>
            <w:tcW w:w="1417" w:type="dxa"/>
          </w:tcPr>
          <w:p w:rsidR="00222EE2" w:rsidRPr="00000AD9" w:rsidRDefault="00222EE2" w:rsidP="0046535F">
            <w:pPr>
              <w:spacing w:after="1" w:line="280" w:lineRule="atLeast"/>
            </w:pPr>
          </w:p>
        </w:tc>
      </w:tr>
      <w:tr w:rsidR="00222EE2" w:rsidRPr="00000AD9" w:rsidTr="0096572D">
        <w:tc>
          <w:tcPr>
            <w:tcW w:w="454" w:type="dxa"/>
            <w:vMerge/>
          </w:tcPr>
          <w:p w:rsidR="00222EE2" w:rsidRPr="00F774F9" w:rsidRDefault="00222EE2" w:rsidP="0046535F"/>
        </w:tc>
        <w:tc>
          <w:tcPr>
            <w:tcW w:w="4570" w:type="dxa"/>
            <w:vMerge/>
          </w:tcPr>
          <w:p w:rsidR="00222EE2" w:rsidRPr="00F774F9" w:rsidRDefault="00222EE2" w:rsidP="0046535F"/>
        </w:tc>
        <w:tc>
          <w:tcPr>
            <w:tcW w:w="4110" w:type="dxa"/>
          </w:tcPr>
          <w:p w:rsidR="00222EE2" w:rsidRPr="00000AD9" w:rsidRDefault="00222EE2" w:rsidP="0046535F">
            <w:pPr>
              <w:spacing w:after="1" w:line="280" w:lineRule="atLeast"/>
            </w:pPr>
            <w:r w:rsidRPr="00000AD9">
              <w:t>от 6,0 единиц включительно, но менее 7,5 единиц</w:t>
            </w:r>
          </w:p>
        </w:tc>
        <w:tc>
          <w:tcPr>
            <w:tcW w:w="1560" w:type="dxa"/>
          </w:tcPr>
          <w:p w:rsidR="00222EE2" w:rsidRPr="00000AD9" w:rsidRDefault="00222EE2" w:rsidP="0046535F">
            <w:pPr>
              <w:spacing w:after="1" w:line="280" w:lineRule="atLeast"/>
              <w:jc w:val="center"/>
            </w:pPr>
            <w:r w:rsidRPr="00000AD9">
              <w:t>65</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tc>
        <w:tc>
          <w:tcPr>
            <w:tcW w:w="1417" w:type="dxa"/>
          </w:tcPr>
          <w:p w:rsidR="00222EE2" w:rsidRPr="00000AD9" w:rsidRDefault="00222EE2" w:rsidP="0046535F">
            <w:pPr>
              <w:spacing w:after="1" w:line="280" w:lineRule="atLeast"/>
            </w:pPr>
          </w:p>
        </w:tc>
      </w:tr>
      <w:tr w:rsidR="00222EE2" w:rsidRPr="00000AD9" w:rsidTr="0096572D">
        <w:tc>
          <w:tcPr>
            <w:tcW w:w="454" w:type="dxa"/>
            <w:vMerge/>
          </w:tcPr>
          <w:p w:rsidR="00222EE2" w:rsidRPr="00F774F9" w:rsidRDefault="00222EE2" w:rsidP="0046535F"/>
        </w:tc>
        <w:tc>
          <w:tcPr>
            <w:tcW w:w="4570" w:type="dxa"/>
            <w:vMerge/>
          </w:tcPr>
          <w:p w:rsidR="00222EE2" w:rsidRPr="00F774F9" w:rsidRDefault="00222EE2" w:rsidP="0046535F"/>
        </w:tc>
        <w:tc>
          <w:tcPr>
            <w:tcW w:w="4110" w:type="dxa"/>
          </w:tcPr>
          <w:p w:rsidR="00222EE2" w:rsidRPr="00000AD9" w:rsidRDefault="00222EE2" w:rsidP="0046535F">
            <w:pPr>
              <w:spacing w:after="1" w:line="280" w:lineRule="atLeast"/>
            </w:pPr>
            <w:r w:rsidRPr="00000AD9">
              <w:t>от 4,5 единиц включительно, но менее 6,0 единиц</w:t>
            </w:r>
          </w:p>
        </w:tc>
        <w:tc>
          <w:tcPr>
            <w:tcW w:w="1560" w:type="dxa"/>
          </w:tcPr>
          <w:p w:rsidR="00222EE2" w:rsidRPr="00000AD9" w:rsidRDefault="00222EE2" w:rsidP="0046535F">
            <w:pPr>
              <w:spacing w:after="1" w:line="280" w:lineRule="atLeast"/>
              <w:jc w:val="center"/>
            </w:pPr>
            <w:r w:rsidRPr="00000AD9">
              <w:t>55</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tc>
        <w:tc>
          <w:tcPr>
            <w:tcW w:w="1417" w:type="dxa"/>
          </w:tcPr>
          <w:p w:rsidR="00222EE2" w:rsidRPr="00000AD9" w:rsidRDefault="00222EE2" w:rsidP="0046535F">
            <w:pPr>
              <w:spacing w:after="1" w:line="280" w:lineRule="atLeast"/>
            </w:pPr>
          </w:p>
        </w:tc>
      </w:tr>
      <w:tr w:rsidR="00222EE2" w:rsidRPr="00000AD9" w:rsidTr="0096572D">
        <w:tc>
          <w:tcPr>
            <w:tcW w:w="454" w:type="dxa"/>
            <w:vMerge/>
          </w:tcPr>
          <w:p w:rsidR="00222EE2" w:rsidRPr="00F774F9" w:rsidRDefault="00222EE2" w:rsidP="0046535F"/>
        </w:tc>
        <w:tc>
          <w:tcPr>
            <w:tcW w:w="4570" w:type="dxa"/>
            <w:vMerge/>
          </w:tcPr>
          <w:p w:rsidR="00222EE2" w:rsidRPr="00F774F9" w:rsidRDefault="00222EE2" w:rsidP="0046535F"/>
        </w:tc>
        <w:tc>
          <w:tcPr>
            <w:tcW w:w="4110" w:type="dxa"/>
          </w:tcPr>
          <w:p w:rsidR="00222EE2" w:rsidRPr="00000AD9" w:rsidRDefault="00222EE2" w:rsidP="0046535F">
            <w:pPr>
              <w:spacing w:after="1" w:line="280" w:lineRule="atLeast"/>
            </w:pPr>
            <w:r w:rsidRPr="00000AD9">
              <w:t>от 3,0 единиц включительно, но менее 4,5 единиц</w:t>
            </w:r>
          </w:p>
        </w:tc>
        <w:tc>
          <w:tcPr>
            <w:tcW w:w="1560" w:type="dxa"/>
          </w:tcPr>
          <w:p w:rsidR="00222EE2" w:rsidRPr="00000AD9" w:rsidRDefault="00222EE2" w:rsidP="0046535F">
            <w:pPr>
              <w:spacing w:after="1" w:line="280" w:lineRule="atLeast"/>
              <w:jc w:val="center"/>
            </w:pPr>
            <w:r w:rsidRPr="00000AD9">
              <w:t>45</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tc>
        <w:tc>
          <w:tcPr>
            <w:tcW w:w="1417" w:type="dxa"/>
          </w:tcPr>
          <w:p w:rsidR="00222EE2" w:rsidRPr="00000AD9" w:rsidRDefault="00222EE2" w:rsidP="0046535F">
            <w:pPr>
              <w:spacing w:after="1" w:line="280" w:lineRule="atLeast"/>
            </w:pPr>
          </w:p>
        </w:tc>
      </w:tr>
      <w:tr w:rsidR="00222EE2" w:rsidRPr="00000AD9" w:rsidTr="0096572D">
        <w:tc>
          <w:tcPr>
            <w:tcW w:w="454" w:type="dxa"/>
            <w:vMerge/>
          </w:tcPr>
          <w:p w:rsidR="00222EE2" w:rsidRPr="00F774F9" w:rsidRDefault="00222EE2" w:rsidP="0046535F"/>
        </w:tc>
        <w:tc>
          <w:tcPr>
            <w:tcW w:w="4570" w:type="dxa"/>
            <w:vMerge/>
          </w:tcPr>
          <w:p w:rsidR="00222EE2" w:rsidRPr="00F774F9" w:rsidRDefault="00222EE2" w:rsidP="0046535F"/>
        </w:tc>
        <w:tc>
          <w:tcPr>
            <w:tcW w:w="4110" w:type="dxa"/>
          </w:tcPr>
          <w:p w:rsidR="00222EE2" w:rsidRPr="00000AD9" w:rsidRDefault="00222EE2" w:rsidP="0046535F">
            <w:pPr>
              <w:spacing w:after="1" w:line="280" w:lineRule="atLeast"/>
            </w:pPr>
            <w:r w:rsidRPr="00000AD9">
              <w:t>от 2,0 единиц включительно, но менее 3,0 единиц</w:t>
            </w:r>
          </w:p>
        </w:tc>
        <w:tc>
          <w:tcPr>
            <w:tcW w:w="1560" w:type="dxa"/>
          </w:tcPr>
          <w:p w:rsidR="00222EE2" w:rsidRPr="00000AD9" w:rsidRDefault="00222EE2" w:rsidP="0046535F">
            <w:pPr>
              <w:spacing w:after="1" w:line="280" w:lineRule="atLeast"/>
              <w:jc w:val="center"/>
            </w:pPr>
            <w:r w:rsidRPr="00000AD9">
              <w:t>35</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tc>
        <w:tc>
          <w:tcPr>
            <w:tcW w:w="1417" w:type="dxa"/>
          </w:tcPr>
          <w:p w:rsidR="00222EE2" w:rsidRPr="00000AD9" w:rsidRDefault="00222EE2" w:rsidP="0046535F">
            <w:pPr>
              <w:spacing w:after="1" w:line="280" w:lineRule="atLeast"/>
            </w:pPr>
          </w:p>
        </w:tc>
      </w:tr>
      <w:tr w:rsidR="00222EE2" w:rsidRPr="00000AD9" w:rsidTr="0096572D">
        <w:tc>
          <w:tcPr>
            <w:tcW w:w="454" w:type="dxa"/>
            <w:vMerge/>
          </w:tcPr>
          <w:p w:rsidR="00222EE2" w:rsidRPr="00F774F9" w:rsidRDefault="00222EE2" w:rsidP="0046535F"/>
        </w:tc>
        <w:tc>
          <w:tcPr>
            <w:tcW w:w="4570" w:type="dxa"/>
            <w:vMerge/>
          </w:tcPr>
          <w:p w:rsidR="00222EE2" w:rsidRPr="00F774F9" w:rsidRDefault="00222EE2" w:rsidP="0046535F"/>
        </w:tc>
        <w:tc>
          <w:tcPr>
            <w:tcW w:w="4110" w:type="dxa"/>
          </w:tcPr>
          <w:p w:rsidR="00222EE2" w:rsidRPr="00000AD9" w:rsidRDefault="00222EE2" w:rsidP="0046535F">
            <w:pPr>
              <w:spacing w:after="1" w:line="280" w:lineRule="atLeast"/>
            </w:pPr>
            <w:r w:rsidRPr="00000AD9">
              <w:t>от 1,0 единиц</w:t>
            </w:r>
            <w:r>
              <w:t>ы включительно, но менее</w:t>
            </w:r>
            <w:r w:rsidRPr="00000AD9">
              <w:t xml:space="preserve"> 2,0 единиц</w:t>
            </w:r>
          </w:p>
        </w:tc>
        <w:tc>
          <w:tcPr>
            <w:tcW w:w="1560" w:type="dxa"/>
          </w:tcPr>
          <w:p w:rsidR="00222EE2" w:rsidRPr="00000AD9" w:rsidRDefault="00222EE2" w:rsidP="0046535F">
            <w:pPr>
              <w:spacing w:after="1" w:line="280" w:lineRule="atLeast"/>
              <w:jc w:val="center"/>
            </w:pPr>
            <w:r w:rsidRPr="00000AD9">
              <w:t>25</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tc>
        <w:tc>
          <w:tcPr>
            <w:tcW w:w="1417" w:type="dxa"/>
          </w:tcPr>
          <w:p w:rsidR="00222EE2" w:rsidRPr="00000AD9" w:rsidRDefault="00222EE2" w:rsidP="0046535F">
            <w:pPr>
              <w:spacing w:after="1" w:line="280" w:lineRule="atLeast"/>
            </w:pPr>
          </w:p>
        </w:tc>
      </w:tr>
      <w:tr w:rsidR="00222EE2" w:rsidRPr="00000AD9" w:rsidTr="0096572D">
        <w:tc>
          <w:tcPr>
            <w:tcW w:w="454" w:type="dxa"/>
            <w:vMerge/>
          </w:tcPr>
          <w:p w:rsidR="00222EE2" w:rsidRPr="00F774F9" w:rsidRDefault="00222EE2" w:rsidP="0046535F"/>
        </w:tc>
        <w:tc>
          <w:tcPr>
            <w:tcW w:w="4570" w:type="dxa"/>
            <w:vMerge/>
          </w:tcPr>
          <w:p w:rsidR="00222EE2" w:rsidRPr="00F774F9" w:rsidRDefault="00222EE2" w:rsidP="0046535F"/>
        </w:tc>
        <w:tc>
          <w:tcPr>
            <w:tcW w:w="4110" w:type="dxa"/>
          </w:tcPr>
          <w:p w:rsidR="00222EE2" w:rsidRPr="00000AD9" w:rsidRDefault="00222EE2" w:rsidP="0046535F">
            <w:pPr>
              <w:spacing w:after="1" w:line="280" w:lineRule="atLeast"/>
            </w:pPr>
            <w:r w:rsidRPr="00000AD9">
              <w:t>менее 1,0 единиц</w:t>
            </w:r>
          </w:p>
        </w:tc>
        <w:tc>
          <w:tcPr>
            <w:tcW w:w="1560" w:type="dxa"/>
          </w:tcPr>
          <w:p w:rsidR="00222EE2" w:rsidRPr="00000AD9" w:rsidRDefault="00222EE2" w:rsidP="0046535F">
            <w:pPr>
              <w:spacing w:after="1" w:line="280" w:lineRule="atLeast"/>
              <w:jc w:val="center"/>
            </w:pPr>
            <w:r w:rsidRPr="00000AD9">
              <w:t>0</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tc>
        <w:tc>
          <w:tcPr>
            <w:tcW w:w="1417" w:type="dxa"/>
          </w:tcPr>
          <w:p w:rsidR="00222EE2" w:rsidRPr="00000AD9" w:rsidRDefault="00222EE2" w:rsidP="0046535F">
            <w:pPr>
              <w:spacing w:after="1" w:line="280" w:lineRule="atLeast"/>
            </w:pPr>
          </w:p>
        </w:tc>
      </w:tr>
      <w:tr w:rsidR="00222EE2" w:rsidRPr="00000AD9" w:rsidTr="0096572D">
        <w:trPr>
          <w:trHeight w:val="620"/>
        </w:trPr>
        <w:tc>
          <w:tcPr>
            <w:tcW w:w="454" w:type="dxa"/>
            <w:vMerge w:val="restart"/>
          </w:tcPr>
          <w:p w:rsidR="00222EE2" w:rsidRPr="00F774F9" w:rsidRDefault="00222EE2" w:rsidP="0096572D">
            <w:pPr>
              <w:spacing w:after="1" w:line="280" w:lineRule="atLeast"/>
              <w:jc w:val="center"/>
            </w:pPr>
            <w:r w:rsidRPr="00F774F9">
              <w:t>2</w:t>
            </w:r>
          </w:p>
        </w:tc>
        <w:tc>
          <w:tcPr>
            <w:tcW w:w="4570" w:type="dxa"/>
            <w:vMerge w:val="restart"/>
          </w:tcPr>
          <w:p w:rsidR="00222EE2" w:rsidRPr="00F774F9" w:rsidRDefault="00222EE2" w:rsidP="0046535F">
            <w:pPr>
              <w:spacing w:after="1" w:line="280" w:lineRule="atLeast"/>
            </w:pPr>
            <w:r w:rsidRPr="00F774F9">
              <w:t>Прирост численности работников (без внешних совместителей) субъекта МСП в результате реализации инвестиционного проекта за два календарных года, предшествующих году подачи, и в году подачи в период до даты подачи заявки:</w:t>
            </w:r>
          </w:p>
        </w:tc>
        <w:tc>
          <w:tcPr>
            <w:tcW w:w="4110" w:type="dxa"/>
          </w:tcPr>
          <w:p w:rsidR="00222EE2" w:rsidRPr="00000AD9" w:rsidRDefault="00222EE2" w:rsidP="0046535F">
            <w:pPr>
              <w:spacing w:after="1" w:line="280" w:lineRule="atLeast"/>
            </w:pPr>
            <w:r>
              <w:t>численность работников (без внешних совместителей) увеличилась</w:t>
            </w:r>
          </w:p>
        </w:tc>
        <w:tc>
          <w:tcPr>
            <w:tcW w:w="1560" w:type="dxa"/>
          </w:tcPr>
          <w:p w:rsidR="00222EE2" w:rsidRPr="00000AD9" w:rsidRDefault="00222EE2" w:rsidP="0046535F">
            <w:pPr>
              <w:spacing w:after="1" w:line="280" w:lineRule="atLeast"/>
              <w:jc w:val="center"/>
            </w:pPr>
            <w:r>
              <w:t>100</w:t>
            </w:r>
          </w:p>
        </w:tc>
        <w:tc>
          <w:tcPr>
            <w:tcW w:w="1417" w:type="dxa"/>
          </w:tcPr>
          <w:p w:rsidR="00222EE2" w:rsidRPr="00000AD9" w:rsidRDefault="00222EE2" w:rsidP="0046535F">
            <w:pPr>
              <w:spacing w:after="1" w:line="280" w:lineRule="atLeast"/>
            </w:pPr>
          </w:p>
        </w:tc>
        <w:tc>
          <w:tcPr>
            <w:tcW w:w="1418" w:type="dxa"/>
            <w:vMerge w:val="restart"/>
          </w:tcPr>
          <w:p w:rsidR="00222EE2" w:rsidRPr="00000AD9" w:rsidRDefault="00222EE2" w:rsidP="0046535F">
            <w:pPr>
              <w:spacing w:after="1" w:line="280" w:lineRule="atLeast"/>
              <w:jc w:val="center"/>
            </w:pPr>
            <w:r w:rsidRPr="00000AD9">
              <w:t>0,2</w:t>
            </w:r>
          </w:p>
        </w:tc>
        <w:tc>
          <w:tcPr>
            <w:tcW w:w="1417" w:type="dxa"/>
          </w:tcPr>
          <w:p w:rsidR="00222EE2" w:rsidRPr="00000AD9" w:rsidRDefault="00222EE2" w:rsidP="0046535F">
            <w:pPr>
              <w:spacing w:after="1" w:line="280" w:lineRule="atLeast"/>
            </w:pPr>
          </w:p>
        </w:tc>
      </w:tr>
      <w:tr w:rsidR="00222EE2" w:rsidRPr="00000AD9" w:rsidTr="0096572D">
        <w:trPr>
          <w:trHeight w:val="490"/>
        </w:trPr>
        <w:tc>
          <w:tcPr>
            <w:tcW w:w="454" w:type="dxa"/>
            <w:vMerge/>
          </w:tcPr>
          <w:p w:rsidR="00222EE2" w:rsidRPr="00F774F9" w:rsidRDefault="00222EE2" w:rsidP="0046535F">
            <w:pPr>
              <w:spacing w:after="1" w:line="280" w:lineRule="atLeast"/>
            </w:pPr>
          </w:p>
        </w:tc>
        <w:tc>
          <w:tcPr>
            <w:tcW w:w="4570" w:type="dxa"/>
            <w:vMerge/>
          </w:tcPr>
          <w:p w:rsidR="00222EE2" w:rsidRPr="00F774F9" w:rsidRDefault="00222EE2" w:rsidP="0046535F">
            <w:pPr>
              <w:spacing w:after="1" w:line="280" w:lineRule="atLeast"/>
            </w:pPr>
          </w:p>
        </w:tc>
        <w:tc>
          <w:tcPr>
            <w:tcW w:w="4110" w:type="dxa"/>
          </w:tcPr>
          <w:p w:rsidR="00222EE2" w:rsidRPr="00000AD9" w:rsidRDefault="00222EE2" w:rsidP="0046535F">
            <w:pPr>
              <w:spacing w:after="1" w:line="280" w:lineRule="atLeast"/>
            </w:pPr>
            <w:r>
              <w:t>численность работников (без внешних совместителей) не изменилась</w:t>
            </w:r>
          </w:p>
        </w:tc>
        <w:tc>
          <w:tcPr>
            <w:tcW w:w="1560" w:type="dxa"/>
          </w:tcPr>
          <w:p w:rsidR="00222EE2" w:rsidRPr="00000AD9" w:rsidRDefault="00222EE2" w:rsidP="0046535F">
            <w:pPr>
              <w:spacing w:after="1" w:line="280" w:lineRule="atLeast"/>
              <w:jc w:val="center"/>
            </w:pPr>
            <w:r>
              <w:t>50</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pPr>
              <w:spacing w:after="1" w:line="280" w:lineRule="atLeast"/>
              <w:jc w:val="center"/>
            </w:pPr>
          </w:p>
        </w:tc>
        <w:tc>
          <w:tcPr>
            <w:tcW w:w="1417" w:type="dxa"/>
          </w:tcPr>
          <w:p w:rsidR="00222EE2" w:rsidRPr="00000AD9" w:rsidRDefault="00222EE2" w:rsidP="0046535F">
            <w:pPr>
              <w:spacing w:after="1" w:line="280" w:lineRule="atLeast"/>
            </w:pPr>
          </w:p>
        </w:tc>
      </w:tr>
      <w:tr w:rsidR="00222EE2" w:rsidRPr="00000AD9" w:rsidTr="0096572D">
        <w:trPr>
          <w:trHeight w:val="587"/>
        </w:trPr>
        <w:tc>
          <w:tcPr>
            <w:tcW w:w="454" w:type="dxa"/>
            <w:vMerge/>
          </w:tcPr>
          <w:p w:rsidR="00222EE2" w:rsidRPr="00F774F9" w:rsidRDefault="00222EE2" w:rsidP="0046535F">
            <w:pPr>
              <w:spacing w:after="1" w:line="280" w:lineRule="atLeast"/>
            </w:pPr>
          </w:p>
        </w:tc>
        <w:tc>
          <w:tcPr>
            <w:tcW w:w="4570" w:type="dxa"/>
            <w:vMerge/>
          </w:tcPr>
          <w:p w:rsidR="00222EE2" w:rsidRPr="00F774F9" w:rsidRDefault="00222EE2" w:rsidP="0046535F">
            <w:pPr>
              <w:spacing w:after="1" w:line="280" w:lineRule="atLeast"/>
            </w:pPr>
          </w:p>
        </w:tc>
        <w:tc>
          <w:tcPr>
            <w:tcW w:w="4110" w:type="dxa"/>
          </w:tcPr>
          <w:p w:rsidR="00222EE2" w:rsidRPr="00000AD9" w:rsidRDefault="00222EE2" w:rsidP="0046535F">
            <w:pPr>
              <w:spacing w:after="1" w:line="280" w:lineRule="atLeast"/>
            </w:pPr>
            <w:r>
              <w:t>численность работников (без внешних совместителей) снизилась</w:t>
            </w:r>
          </w:p>
        </w:tc>
        <w:tc>
          <w:tcPr>
            <w:tcW w:w="1560" w:type="dxa"/>
          </w:tcPr>
          <w:p w:rsidR="00222EE2" w:rsidRPr="00000AD9" w:rsidRDefault="00222EE2" w:rsidP="0046535F">
            <w:pPr>
              <w:spacing w:after="1" w:line="280" w:lineRule="atLeast"/>
              <w:jc w:val="center"/>
            </w:pPr>
            <w:r>
              <w:t>0</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pPr>
              <w:spacing w:after="1" w:line="280" w:lineRule="atLeast"/>
              <w:jc w:val="center"/>
            </w:pPr>
          </w:p>
        </w:tc>
        <w:tc>
          <w:tcPr>
            <w:tcW w:w="1417" w:type="dxa"/>
          </w:tcPr>
          <w:p w:rsidR="00222EE2" w:rsidRPr="00000AD9" w:rsidRDefault="00222EE2" w:rsidP="0046535F">
            <w:pPr>
              <w:spacing w:after="1" w:line="280" w:lineRule="atLeast"/>
            </w:pPr>
          </w:p>
        </w:tc>
      </w:tr>
      <w:tr w:rsidR="00222EE2" w:rsidRPr="00000AD9" w:rsidTr="0096572D">
        <w:tc>
          <w:tcPr>
            <w:tcW w:w="454" w:type="dxa"/>
            <w:vMerge/>
          </w:tcPr>
          <w:p w:rsidR="00222EE2" w:rsidRPr="00F774F9" w:rsidRDefault="00222EE2" w:rsidP="0046535F"/>
        </w:tc>
        <w:tc>
          <w:tcPr>
            <w:tcW w:w="4570" w:type="dxa"/>
          </w:tcPr>
          <w:p w:rsidR="00222EE2" w:rsidRPr="00F774F9" w:rsidRDefault="00222EE2" w:rsidP="0046535F">
            <w:pPr>
              <w:spacing w:after="1" w:line="280" w:lineRule="atLeast"/>
            </w:pPr>
            <w:r w:rsidRPr="00F774F9">
              <w:t>для самозанятых граждан индивидуальных предпринимателей, осуществляющих деятельность без привлечения работников</w:t>
            </w:r>
          </w:p>
        </w:tc>
        <w:tc>
          <w:tcPr>
            <w:tcW w:w="4110" w:type="dxa"/>
          </w:tcPr>
          <w:p w:rsidR="00222EE2" w:rsidRPr="00000AD9" w:rsidRDefault="00222EE2" w:rsidP="0046535F">
            <w:pPr>
              <w:spacing w:after="1" w:line="280" w:lineRule="atLeast"/>
            </w:pPr>
          </w:p>
        </w:tc>
        <w:tc>
          <w:tcPr>
            <w:tcW w:w="1560" w:type="dxa"/>
          </w:tcPr>
          <w:p w:rsidR="00222EE2" w:rsidRPr="00000AD9" w:rsidRDefault="00222EE2" w:rsidP="0046535F">
            <w:pPr>
              <w:spacing w:after="1" w:line="280" w:lineRule="atLeast"/>
              <w:jc w:val="center"/>
            </w:pPr>
            <w:r>
              <w:t>50</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tc>
        <w:tc>
          <w:tcPr>
            <w:tcW w:w="1417" w:type="dxa"/>
          </w:tcPr>
          <w:p w:rsidR="00222EE2" w:rsidRPr="00000AD9" w:rsidRDefault="00222EE2" w:rsidP="0046535F">
            <w:pPr>
              <w:spacing w:after="1" w:line="280" w:lineRule="atLeast"/>
            </w:pPr>
          </w:p>
        </w:tc>
      </w:tr>
      <w:tr w:rsidR="00222EE2" w:rsidRPr="00000AD9" w:rsidTr="0096572D">
        <w:tc>
          <w:tcPr>
            <w:tcW w:w="454" w:type="dxa"/>
            <w:vMerge w:val="restart"/>
          </w:tcPr>
          <w:p w:rsidR="00222EE2" w:rsidRPr="00F774F9" w:rsidRDefault="00222EE2" w:rsidP="0096572D">
            <w:pPr>
              <w:spacing w:after="1" w:line="280" w:lineRule="atLeast"/>
              <w:jc w:val="center"/>
            </w:pPr>
            <w:r w:rsidRPr="00F774F9">
              <w:t>3</w:t>
            </w:r>
          </w:p>
        </w:tc>
        <w:tc>
          <w:tcPr>
            <w:tcW w:w="4570" w:type="dxa"/>
            <w:vMerge w:val="restart"/>
          </w:tcPr>
          <w:p w:rsidR="00222EE2" w:rsidRPr="00F774F9" w:rsidRDefault="00222EE2" w:rsidP="0046535F">
            <w:pPr>
              <w:spacing w:after="1" w:line="280" w:lineRule="atLeast"/>
            </w:pPr>
            <w:r w:rsidRPr="00F774F9">
              <w:t>Отношение уровня средней заработной платы работников (без внешних совместителей) субъекта МСП, за год, предшествующий году подачи в администрацию Абанского района заявителя  заявления о предоставлении субсидии, к минимальному размеру оплаты труда (далее - МРОТ), увеличенному на районный коэффициент, установленный для Красноярского края, на территории которого реализуется проект:</w:t>
            </w:r>
          </w:p>
        </w:tc>
        <w:tc>
          <w:tcPr>
            <w:tcW w:w="4110" w:type="dxa"/>
          </w:tcPr>
          <w:p w:rsidR="00222EE2" w:rsidRPr="00000AD9" w:rsidRDefault="00222EE2" w:rsidP="0046535F">
            <w:pPr>
              <w:spacing w:after="1" w:line="280" w:lineRule="atLeast"/>
            </w:pPr>
            <w:r>
              <w:t>выше МРОТ, увеличенного на районный коэффициент, установленный в Красноярском крае на территории которого реализуется проект:</w:t>
            </w:r>
          </w:p>
        </w:tc>
        <w:tc>
          <w:tcPr>
            <w:tcW w:w="1560" w:type="dxa"/>
          </w:tcPr>
          <w:p w:rsidR="00222EE2" w:rsidRPr="00000AD9" w:rsidRDefault="00222EE2" w:rsidP="0046535F">
            <w:pPr>
              <w:spacing w:after="1" w:line="280" w:lineRule="atLeast"/>
              <w:jc w:val="center"/>
            </w:pPr>
          </w:p>
        </w:tc>
        <w:tc>
          <w:tcPr>
            <w:tcW w:w="1417" w:type="dxa"/>
          </w:tcPr>
          <w:p w:rsidR="00222EE2" w:rsidRPr="00000AD9" w:rsidRDefault="00222EE2" w:rsidP="0046535F">
            <w:pPr>
              <w:spacing w:after="1" w:line="280" w:lineRule="atLeast"/>
            </w:pPr>
          </w:p>
        </w:tc>
        <w:tc>
          <w:tcPr>
            <w:tcW w:w="1418" w:type="dxa"/>
            <w:vMerge w:val="restart"/>
          </w:tcPr>
          <w:p w:rsidR="00222EE2" w:rsidRPr="00000AD9" w:rsidRDefault="00222EE2" w:rsidP="0046535F">
            <w:pPr>
              <w:spacing w:after="1" w:line="280" w:lineRule="atLeast"/>
              <w:jc w:val="center"/>
            </w:pPr>
            <w:r w:rsidRPr="00000AD9">
              <w:t>0,2</w:t>
            </w:r>
          </w:p>
        </w:tc>
        <w:tc>
          <w:tcPr>
            <w:tcW w:w="1417" w:type="dxa"/>
          </w:tcPr>
          <w:p w:rsidR="00222EE2" w:rsidRPr="00000AD9" w:rsidRDefault="00222EE2" w:rsidP="0046535F">
            <w:pPr>
              <w:spacing w:after="1" w:line="280" w:lineRule="atLeast"/>
            </w:pPr>
          </w:p>
        </w:tc>
      </w:tr>
      <w:tr w:rsidR="00222EE2" w:rsidRPr="00000AD9" w:rsidTr="0096572D">
        <w:trPr>
          <w:trHeight w:val="563"/>
        </w:trPr>
        <w:tc>
          <w:tcPr>
            <w:tcW w:w="454" w:type="dxa"/>
            <w:vMerge/>
          </w:tcPr>
          <w:p w:rsidR="00222EE2" w:rsidRPr="00F774F9" w:rsidRDefault="00222EE2" w:rsidP="0046535F"/>
        </w:tc>
        <w:tc>
          <w:tcPr>
            <w:tcW w:w="4570" w:type="dxa"/>
            <w:vMerge/>
          </w:tcPr>
          <w:p w:rsidR="00222EE2" w:rsidRPr="00F774F9" w:rsidRDefault="00222EE2" w:rsidP="0046535F"/>
        </w:tc>
        <w:tc>
          <w:tcPr>
            <w:tcW w:w="4110" w:type="dxa"/>
          </w:tcPr>
          <w:p w:rsidR="00222EE2" w:rsidRPr="00000AD9" w:rsidRDefault="00222EE2" w:rsidP="0046535F">
            <w:pPr>
              <w:spacing w:after="1" w:line="280" w:lineRule="atLeast"/>
            </w:pPr>
            <w:r>
              <w:t xml:space="preserve">на 80,0 процентов включительно и более </w:t>
            </w:r>
          </w:p>
        </w:tc>
        <w:tc>
          <w:tcPr>
            <w:tcW w:w="1560" w:type="dxa"/>
          </w:tcPr>
          <w:p w:rsidR="00222EE2" w:rsidRPr="00000AD9" w:rsidRDefault="00222EE2" w:rsidP="0046535F">
            <w:pPr>
              <w:spacing w:after="1" w:line="280" w:lineRule="atLeast"/>
              <w:jc w:val="center"/>
            </w:pPr>
            <w:r>
              <w:t>100</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tc>
        <w:tc>
          <w:tcPr>
            <w:tcW w:w="1417" w:type="dxa"/>
          </w:tcPr>
          <w:p w:rsidR="00222EE2" w:rsidRPr="00000AD9" w:rsidRDefault="00222EE2" w:rsidP="0046535F">
            <w:pPr>
              <w:spacing w:after="1" w:line="280" w:lineRule="atLeast"/>
            </w:pPr>
          </w:p>
        </w:tc>
      </w:tr>
      <w:tr w:rsidR="00222EE2" w:rsidRPr="00000AD9" w:rsidTr="0096572D">
        <w:trPr>
          <w:trHeight w:val="463"/>
        </w:trPr>
        <w:tc>
          <w:tcPr>
            <w:tcW w:w="454" w:type="dxa"/>
            <w:vMerge/>
          </w:tcPr>
          <w:p w:rsidR="00222EE2" w:rsidRPr="00F774F9" w:rsidRDefault="00222EE2" w:rsidP="0046535F"/>
        </w:tc>
        <w:tc>
          <w:tcPr>
            <w:tcW w:w="4570" w:type="dxa"/>
            <w:vMerge/>
          </w:tcPr>
          <w:p w:rsidR="00222EE2" w:rsidRPr="00F774F9" w:rsidRDefault="00222EE2" w:rsidP="0046535F"/>
        </w:tc>
        <w:tc>
          <w:tcPr>
            <w:tcW w:w="4110" w:type="dxa"/>
          </w:tcPr>
          <w:p w:rsidR="00222EE2" w:rsidRPr="00000AD9" w:rsidRDefault="0096572D" w:rsidP="0046535F">
            <w:pPr>
              <w:spacing w:after="1" w:line="280" w:lineRule="atLeast"/>
            </w:pPr>
            <w:r>
              <w:t>На 55,0 процентов включительно</w:t>
            </w:r>
            <w:r w:rsidR="00222EE2">
              <w:t>, но менее 80,0 процентов</w:t>
            </w:r>
          </w:p>
        </w:tc>
        <w:tc>
          <w:tcPr>
            <w:tcW w:w="1560" w:type="dxa"/>
          </w:tcPr>
          <w:p w:rsidR="00222EE2" w:rsidRPr="00000AD9" w:rsidRDefault="00222EE2" w:rsidP="0046535F">
            <w:pPr>
              <w:spacing w:after="1" w:line="280" w:lineRule="atLeast"/>
              <w:jc w:val="center"/>
            </w:pPr>
            <w:r>
              <w:t>50</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pPr>
              <w:spacing w:after="1" w:line="280" w:lineRule="atLeast"/>
              <w:jc w:val="center"/>
            </w:pPr>
          </w:p>
        </w:tc>
        <w:tc>
          <w:tcPr>
            <w:tcW w:w="1417" w:type="dxa"/>
          </w:tcPr>
          <w:p w:rsidR="00222EE2" w:rsidRPr="00000AD9" w:rsidRDefault="00222EE2" w:rsidP="0046535F">
            <w:pPr>
              <w:spacing w:after="1" w:line="280" w:lineRule="atLeast"/>
            </w:pPr>
          </w:p>
        </w:tc>
      </w:tr>
      <w:tr w:rsidR="00222EE2" w:rsidRPr="00000AD9" w:rsidTr="0096572D">
        <w:trPr>
          <w:trHeight w:val="438"/>
        </w:trPr>
        <w:tc>
          <w:tcPr>
            <w:tcW w:w="454" w:type="dxa"/>
            <w:vMerge/>
          </w:tcPr>
          <w:p w:rsidR="00222EE2" w:rsidRPr="00F774F9" w:rsidRDefault="00222EE2" w:rsidP="0046535F"/>
        </w:tc>
        <w:tc>
          <w:tcPr>
            <w:tcW w:w="4570" w:type="dxa"/>
            <w:vMerge/>
          </w:tcPr>
          <w:p w:rsidR="00222EE2" w:rsidRPr="00F774F9" w:rsidRDefault="00222EE2" w:rsidP="0046535F"/>
        </w:tc>
        <w:tc>
          <w:tcPr>
            <w:tcW w:w="4110" w:type="dxa"/>
          </w:tcPr>
          <w:p w:rsidR="00222EE2" w:rsidRPr="00000AD9" w:rsidRDefault="00222EE2" w:rsidP="0046535F">
            <w:pPr>
              <w:spacing w:after="1" w:line="280" w:lineRule="atLeast"/>
            </w:pPr>
            <w:r>
              <w:t>На 30,0 процентов включительно, но менее 55,0 процентов</w:t>
            </w:r>
          </w:p>
        </w:tc>
        <w:tc>
          <w:tcPr>
            <w:tcW w:w="1560" w:type="dxa"/>
          </w:tcPr>
          <w:p w:rsidR="00222EE2" w:rsidRPr="00000AD9" w:rsidRDefault="00222EE2" w:rsidP="0046535F">
            <w:pPr>
              <w:spacing w:after="1" w:line="280" w:lineRule="atLeast"/>
              <w:jc w:val="center"/>
            </w:pPr>
            <w:r>
              <w:t>30</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pPr>
              <w:spacing w:after="1" w:line="280" w:lineRule="atLeast"/>
              <w:jc w:val="center"/>
            </w:pPr>
          </w:p>
        </w:tc>
        <w:tc>
          <w:tcPr>
            <w:tcW w:w="1417" w:type="dxa"/>
          </w:tcPr>
          <w:p w:rsidR="00222EE2" w:rsidRPr="00000AD9" w:rsidRDefault="00222EE2" w:rsidP="0046535F">
            <w:pPr>
              <w:spacing w:after="1" w:line="280" w:lineRule="atLeast"/>
            </w:pPr>
          </w:p>
        </w:tc>
      </w:tr>
      <w:tr w:rsidR="00222EE2" w:rsidRPr="00000AD9" w:rsidTr="0096572D">
        <w:trPr>
          <w:trHeight w:val="563"/>
        </w:trPr>
        <w:tc>
          <w:tcPr>
            <w:tcW w:w="454" w:type="dxa"/>
            <w:vMerge/>
          </w:tcPr>
          <w:p w:rsidR="00222EE2" w:rsidRPr="00F774F9" w:rsidRDefault="00222EE2" w:rsidP="0046535F"/>
        </w:tc>
        <w:tc>
          <w:tcPr>
            <w:tcW w:w="4570" w:type="dxa"/>
            <w:vMerge/>
          </w:tcPr>
          <w:p w:rsidR="00222EE2" w:rsidRPr="00F774F9" w:rsidRDefault="00222EE2" w:rsidP="0046535F"/>
        </w:tc>
        <w:tc>
          <w:tcPr>
            <w:tcW w:w="4110" w:type="dxa"/>
          </w:tcPr>
          <w:p w:rsidR="00222EE2" w:rsidRPr="00000AD9" w:rsidRDefault="00222EE2" w:rsidP="0046535F">
            <w:pPr>
              <w:spacing w:after="1" w:line="280" w:lineRule="atLeast"/>
            </w:pPr>
            <w:r>
              <w:t>на 5,0 процентов включительно, но менее 30,0 процентов</w:t>
            </w:r>
          </w:p>
        </w:tc>
        <w:tc>
          <w:tcPr>
            <w:tcW w:w="1560" w:type="dxa"/>
          </w:tcPr>
          <w:p w:rsidR="00222EE2" w:rsidRPr="00000AD9" w:rsidRDefault="00222EE2" w:rsidP="0046535F">
            <w:pPr>
              <w:spacing w:after="1" w:line="280" w:lineRule="atLeast"/>
              <w:jc w:val="center"/>
            </w:pPr>
            <w:r>
              <w:t>20</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pPr>
              <w:spacing w:after="1" w:line="280" w:lineRule="atLeast"/>
              <w:jc w:val="center"/>
            </w:pPr>
          </w:p>
        </w:tc>
        <w:tc>
          <w:tcPr>
            <w:tcW w:w="1417" w:type="dxa"/>
          </w:tcPr>
          <w:p w:rsidR="00222EE2" w:rsidRPr="00000AD9" w:rsidRDefault="00222EE2" w:rsidP="0046535F">
            <w:pPr>
              <w:spacing w:after="1" w:line="280" w:lineRule="atLeast"/>
            </w:pPr>
          </w:p>
        </w:tc>
      </w:tr>
      <w:tr w:rsidR="00222EE2" w:rsidRPr="00000AD9" w:rsidTr="0096572D">
        <w:trPr>
          <w:trHeight w:val="280"/>
        </w:trPr>
        <w:tc>
          <w:tcPr>
            <w:tcW w:w="454" w:type="dxa"/>
            <w:vMerge/>
          </w:tcPr>
          <w:p w:rsidR="00222EE2" w:rsidRPr="00F774F9" w:rsidRDefault="00222EE2" w:rsidP="0046535F"/>
        </w:tc>
        <w:tc>
          <w:tcPr>
            <w:tcW w:w="4570" w:type="dxa"/>
            <w:vMerge/>
          </w:tcPr>
          <w:p w:rsidR="00222EE2" w:rsidRPr="00F774F9" w:rsidRDefault="00222EE2" w:rsidP="0046535F"/>
        </w:tc>
        <w:tc>
          <w:tcPr>
            <w:tcW w:w="4110" w:type="dxa"/>
          </w:tcPr>
          <w:p w:rsidR="00222EE2" w:rsidRPr="00000AD9" w:rsidRDefault="00222EE2" w:rsidP="0046535F">
            <w:pPr>
              <w:spacing w:after="1" w:line="280" w:lineRule="atLeast"/>
            </w:pPr>
            <w:r>
              <w:t>менее 5,0 процентов</w:t>
            </w:r>
          </w:p>
        </w:tc>
        <w:tc>
          <w:tcPr>
            <w:tcW w:w="1560" w:type="dxa"/>
          </w:tcPr>
          <w:p w:rsidR="00222EE2" w:rsidRPr="00000AD9" w:rsidRDefault="00222EE2" w:rsidP="0046535F">
            <w:pPr>
              <w:spacing w:after="1" w:line="280" w:lineRule="atLeast"/>
              <w:jc w:val="center"/>
            </w:pPr>
            <w:r>
              <w:t>10</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pPr>
              <w:spacing w:after="1" w:line="280" w:lineRule="atLeast"/>
              <w:jc w:val="center"/>
            </w:pPr>
          </w:p>
        </w:tc>
        <w:tc>
          <w:tcPr>
            <w:tcW w:w="1417" w:type="dxa"/>
          </w:tcPr>
          <w:p w:rsidR="00222EE2" w:rsidRPr="00000AD9" w:rsidRDefault="00222EE2" w:rsidP="0046535F">
            <w:pPr>
              <w:spacing w:after="1" w:line="280" w:lineRule="atLeast"/>
            </w:pPr>
          </w:p>
        </w:tc>
      </w:tr>
      <w:tr w:rsidR="00222EE2" w:rsidRPr="00000AD9" w:rsidTr="0096572D">
        <w:trPr>
          <w:trHeight w:val="1195"/>
        </w:trPr>
        <w:tc>
          <w:tcPr>
            <w:tcW w:w="454" w:type="dxa"/>
            <w:vMerge/>
          </w:tcPr>
          <w:p w:rsidR="00222EE2" w:rsidRPr="00F774F9" w:rsidRDefault="00222EE2" w:rsidP="0046535F"/>
        </w:tc>
        <w:tc>
          <w:tcPr>
            <w:tcW w:w="4570" w:type="dxa"/>
            <w:vMerge/>
          </w:tcPr>
          <w:p w:rsidR="00222EE2" w:rsidRPr="00F774F9" w:rsidRDefault="00222EE2" w:rsidP="0046535F"/>
        </w:tc>
        <w:tc>
          <w:tcPr>
            <w:tcW w:w="4110" w:type="dxa"/>
          </w:tcPr>
          <w:p w:rsidR="00222EE2" w:rsidRDefault="00222EE2" w:rsidP="0046535F">
            <w:pPr>
              <w:spacing w:after="1" w:line="280" w:lineRule="atLeast"/>
            </w:pPr>
            <w:r>
              <w:t>соответствует МРОТ, увеличенному на районный коэффициент, установленный в Красноярском крае на территории которого реализуется проект:</w:t>
            </w:r>
          </w:p>
        </w:tc>
        <w:tc>
          <w:tcPr>
            <w:tcW w:w="1560" w:type="dxa"/>
          </w:tcPr>
          <w:p w:rsidR="00222EE2" w:rsidRDefault="00222EE2" w:rsidP="0046535F">
            <w:pPr>
              <w:spacing w:after="1" w:line="280" w:lineRule="atLeast"/>
              <w:jc w:val="center"/>
            </w:pPr>
            <w:r>
              <w:t>0</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pPr>
              <w:spacing w:after="1" w:line="280" w:lineRule="atLeast"/>
              <w:jc w:val="center"/>
            </w:pPr>
          </w:p>
        </w:tc>
        <w:tc>
          <w:tcPr>
            <w:tcW w:w="1417" w:type="dxa"/>
          </w:tcPr>
          <w:p w:rsidR="00222EE2" w:rsidRPr="00000AD9" w:rsidRDefault="00222EE2" w:rsidP="0046535F">
            <w:pPr>
              <w:spacing w:after="1" w:line="280" w:lineRule="atLeast"/>
            </w:pPr>
          </w:p>
        </w:tc>
      </w:tr>
      <w:tr w:rsidR="00222EE2" w:rsidRPr="00000AD9" w:rsidTr="0096572D">
        <w:tc>
          <w:tcPr>
            <w:tcW w:w="454" w:type="dxa"/>
            <w:vMerge/>
          </w:tcPr>
          <w:p w:rsidR="00222EE2" w:rsidRPr="00F774F9" w:rsidRDefault="00222EE2" w:rsidP="0046535F"/>
        </w:tc>
        <w:tc>
          <w:tcPr>
            <w:tcW w:w="4570" w:type="dxa"/>
          </w:tcPr>
          <w:p w:rsidR="0046535F" w:rsidRPr="00F774F9" w:rsidRDefault="00222EE2" w:rsidP="0046535F">
            <w:pPr>
              <w:spacing w:after="1" w:line="280" w:lineRule="atLeast"/>
            </w:pPr>
            <w:r w:rsidRPr="00F774F9">
              <w:t>для самозанятых граждан индивидуальных предпринимателей, осуществляющих деятельность без привлечения работников</w:t>
            </w:r>
          </w:p>
        </w:tc>
        <w:tc>
          <w:tcPr>
            <w:tcW w:w="4110" w:type="dxa"/>
          </w:tcPr>
          <w:p w:rsidR="00222EE2" w:rsidRPr="00000AD9" w:rsidRDefault="00222EE2" w:rsidP="0046535F">
            <w:pPr>
              <w:spacing w:after="1" w:line="280" w:lineRule="atLeast"/>
            </w:pPr>
          </w:p>
        </w:tc>
        <w:tc>
          <w:tcPr>
            <w:tcW w:w="1560" w:type="dxa"/>
          </w:tcPr>
          <w:p w:rsidR="00222EE2" w:rsidRPr="00000AD9" w:rsidRDefault="0096572D" w:rsidP="0046535F">
            <w:pPr>
              <w:spacing w:after="1" w:line="280" w:lineRule="atLeast"/>
              <w:jc w:val="center"/>
            </w:pPr>
            <w:r>
              <w:t>10</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tc>
        <w:tc>
          <w:tcPr>
            <w:tcW w:w="1417" w:type="dxa"/>
          </w:tcPr>
          <w:p w:rsidR="00222EE2" w:rsidRPr="00000AD9" w:rsidRDefault="00222EE2" w:rsidP="0046535F">
            <w:pPr>
              <w:spacing w:after="1" w:line="280" w:lineRule="atLeast"/>
            </w:pPr>
          </w:p>
        </w:tc>
      </w:tr>
      <w:tr w:rsidR="00222EE2" w:rsidRPr="00000AD9" w:rsidTr="008F02D6">
        <w:trPr>
          <w:trHeight w:val="510"/>
        </w:trPr>
        <w:tc>
          <w:tcPr>
            <w:tcW w:w="454" w:type="dxa"/>
            <w:vMerge w:val="restart"/>
          </w:tcPr>
          <w:p w:rsidR="00222EE2" w:rsidRPr="00F774F9" w:rsidRDefault="00222EE2" w:rsidP="0096572D">
            <w:pPr>
              <w:spacing w:after="1" w:line="280" w:lineRule="atLeast"/>
              <w:jc w:val="center"/>
            </w:pPr>
            <w:r w:rsidRPr="00F774F9">
              <w:t>4</w:t>
            </w:r>
          </w:p>
        </w:tc>
        <w:tc>
          <w:tcPr>
            <w:tcW w:w="4570" w:type="dxa"/>
            <w:vMerge w:val="restart"/>
          </w:tcPr>
          <w:p w:rsidR="00222EE2" w:rsidRPr="00F774F9" w:rsidRDefault="0096572D" w:rsidP="0046535F">
            <w:pPr>
              <w:spacing w:after="1" w:line="280" w:lineRule="atLeast"/>
            </w:pPr>
            <w:r>
              <w:t>П</w:t>
            </w:r>
            <w:r w:rsidRPr="00F774F9">
              <w:t>рирост дохода субъекта МСП, полученного в первом году, предшествующем году подачи заявки, к доходу субъекта МСП, полученному во втором году, предшествующем году подачи заявки, за исключением доходов, полученных таким субъектом МСП в соответствующем году в форме субсидий и грантов, привлекаемых из бюджетов всех уровней, определенного по данным Единого реестра субъектов МСП (без учета объема субсидий, предоставленных субъекту МСП на возмещение недополученных доходов), или прирост дохода самозанятого гражданина в результате реализации проекта в сфере развития, полученного в первом году, предшествующем году подачи заявки, к доходу самозанятого гражданина, полученному во втором году, предшествующем году подачи заявки</w:t>
            </w:r>
          </w:p>
        </w:tc>
        <w:tc>
          <w:tcPr>
            <w:tcW w:w="4110" w:type="dxa"/>
          </w:tcPr>
          <w:p w:rsidR="00222EE2" w:rsidRPr="00000AD9" w:rsidRDefault="00222EE2" w:rsidP="0046535F">
            <w:pPr>
              <w:spacing w:after="1" w:line="280" w:lineRule="atLeast"/>
            </w:pPr>
            <w:r>
              <w:t>на 30,0 процентов включительно и более</w:t>
            </w:r>
          </w:p>
        </w:tc>
        <w:tc>
          <w:tcPr>
            <w:tcW w:w="1560" w:type="dxa"/>
          </w:tcPr>
          <w:p w:rsidR="00222EE2" w:rsidRPr="00000AD9" w:rsidRDefault="00222EE2" w:rsidP="0046535F">
            <w:pPr>
              <w:spacing w:after="1" w:line="280" w:lineRule="atLeast"/>
              <w:jc w:val="center"/>
            </w:pPr>
            <w:r>
              <w:t>100</w:t>
            </w:r>
          </w:p>
        </w:tc>
        <w:tc>
          <w:tcPr>
            <w:tcW w:w="1417" w:type="dxa"/>
          </w:tcPr>
          <w:p w:rsidR="00222EE2" w:rsidRPr="00000AD9" w:rsidRDefault="00222EE2" w:rsidP="0046535F">
            <w:pPr>
              <w:spacing w:after="1" w:line="280" w:lineRule="atLeast"/>
            </w:pPr>
          </w:p>
        </w:tc>
        <w:tc>
          <w:tcPr>
            <w:tcW w:w="1418" w:type="dxa"/>
            <w:vMerge w:val="restart"/>
          </w:tcPr>
          <w:p w:rsidR="00222EE2" w:rsidRPr="00000AD9" w:rsidRDefault="00222EE2" w:rsidP="0046535F">
            <w:pPr>
              <w:spacing w:after="1" w:line="280" w:lineRule="atLeast"/>
              <w:jc w:val="center"/>
            </w:pPr>
            <w:r w:rsidRPr="00000AD9">
              <w:t>0,2</w:t>
            </w:r>
          </w:p>
        </w:tc>
        <w:tc>
          <w:tcPr>
            <w:tcW w:w="1417" w:type="dxa"/>
          </w:tcPr>
          <w:p w:rsidR="00222EE2" w:rsidRPr="00000AD9" w:rsidRDefault="00222EE2" w:rsidP="0046535F">
            <w:pPr>
              <w:spacing w:after="1" w:line="280" w:lineRule="atLeast"/>
            </w:pPr>
          </w:p>
        </w:tc>
      </w:tr>
      <w:tr w:rsidR="00222EE2" w:rsidRPr="00000AD9" w:rsidTr="0096572D">
        <w:tc>
          <w:tcPr>
            <w:tcW w:w="454" w:type="dxa"/>
            <w:vMerge/>
          </w:tcPr>
          <w:p w:rsidR="00222EE2" w:rsidRPr="00000AD9" w:rsidRDefault="00222EE2" w:rsidP="0046535F"/>
        </w:tc>
        <w:tc>
          <w:tcPr>
            <w:tcW w:w="4570" w:type="dxa"/>
            <w:vMerge/>
          </w:tcPr>
          <w:p w:rsidR="00222EE2" w:rsidRPr="00000AD9" w:rsidRDefault="00222EE2" w:rsidP="0046535F"/>
        </w:tc>
        <w:tc>
          <w:tcPr>
            <w:tcW w:w="4110" w:type="dxa"/>
          </w:tcPr>
          <w:p w:rsidR="00222EE2" w:rsidRPr="00000AD9" w:rsidRDefault="00222EE2" w:rsidP="0046535F">
            <w:pPr>
              <w:spacing w:after="1" w:line="280" w:lineRule="atLeast"/>
            </w:pPr>
            <w:r>
              <w:t>На 25,0 процентов включительно, но менее 30,0 процентов</w:t>
            </w:r>
          </w:p>
        </w:tc>
        <w:tc>
          <w:tcPr>
            <w:tcW w:w="1560" w:type="dxa"/>
          </w:tcPr>
          <w:p w:rsidR="00222EE2" w:rsidRPr="00000AD9" w:rsidRDefault="00222EE2" w:rsidP="0046535F">
            <w:pPr>
              <w:spacing w:after="1" w:line="280" w:lineRule="atLeast"/>
              <w:jc w:val="center"/>
            </w:pPr>
            <w:r>
              <w:t>80</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tc>
        <w:tc>
          <w:tcPr>
            <w:tcW w:w="1417" w:type="dxa"/>
          </w:tcPr>
          <w:p w:rsidR="00222EE2" w:rsidRPr="00000AD9" w:rsidRDefault="00222EE2" w:rsidP="0046535F">
            <w:pPr>
              <w:spacing w:after="1" w:line="280" w:lineRule="atLeast"/>
            </w:pPr>
          </w:p>
        </w:tc>
      </w:tr>
      <w:tr w:rsidR="00222EE2" w:rsidRPr="00000AD9" w:rsidTr="008F02D6">
        <w:trPr>
          <w:trHeight w:val="533"/>
        </w:trPr>
        <w:tc>
          <w:tcPr>
            <w:tcW w:w="454" w:type="dxa"/>
            <w:vMerge/>
          </w:tcPr>
          <w:p w:rsidR="00222EE2" w:rsidRPr="00000AD9" w:rsidRDefault="00222EE2" w:rsidP="0046535F"/>
        </w:tc>
        <w:tc>
          <w:tcPr>
            <w:tcW w:w="4570" w:type="dxa"/>
            <w:vMerge/>
          </w:tcPr>
          <w:p w:rsidR="00222EE2" w:rsidRPr="00000AD9" w:rsidRDefault="00222EE2" w:rsidP="0046535F"/>
        </w:tc>
        <w:tc>
          <w:tcPr>
            <w:tcW w:w="4110" w:type="dxa"/>
          </w:tcPr>
          <w:p w:rsidR="00222EE2" w:rsidRPr="00000AD9" w:rsidRDefault="00222EE2" w:rsidP="0046535F">
            <w:pPr>
              <w:spacing w:after="1" w:line="280" w:lineRule="atLeast"/>
            </w:pPr>
            <w:r>
              <w:t>на 15,0 процентов включительно, но менее 20,0 процентов</w:t>
            </w:r>
          </w:p>
        </w:tc>
        <w:tc>
          <w:tcPr>
            <w:tcW w:w="1560" w:type="dxa"/>
          </w:tcPr>
          <w:p w:rsidR="00222EE2" w:rsidRPr="00000AD9" w:rsidRDefault="00222EE2" w:rsidP="0046535F">
            <w:pPr>
              <w:spacing w:after="1" w:line="280" w:lineRule="atLeast"/>
              <w:jc w:val="center"/>
            </w:pPr>
            <w:r>
              <w:t>50</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tc>
        <w:tc>
          <w:tcPr>
            <w:tcW w:w="1417" w:type="dxa"/>
          </w:tcPr>
          <w:p w:rsidR="00222EE2" w:rsidRPr="00000AD9" w:rsidRDefault="00222EE2" w:rsidP="0046535F">
            <w:pPr>
              <w:spacing w:after="1" w:line="280" w:lineRule="atLeast"/>
            </w:pPr>
          </w:p>
        </w:tc>
      </w:tr>
      <w:tr w:rsidR="00222EE2" w:rsidRPr="00000AD9" w:rsidTr="008F02D6">
        <w:trPr>
          <w:trHeight w:val="459"/>
        </w:trPr>
        <w:tc>
          <w:tcPr>
            <w:tcW w:w="454" w:type="dxa"/>
            <w:vMerge/>
          </w:tcPr>
          <w:p w:rsidR="00222EE2" w:rsidRPr="00000AD9" w:rsidRDefault="00222EE2" w:rsidP="0046535F"/>
        </w:tc>
        <w:tc>
          <w:tcPr>
            <w:tcW w:w="4570" w:type="dxa"/>
            <w:vMerge/>
          </w:tcPr>
          <w:p w:rsidR="00222EE2" w:rsidRPr="00000AD9" w:rsidRDefault="00222EE2" w:rsidP="0046535F"/>
        </w:tc>
        <w:tc>
          <w:tcPr>
            <w:tcW w:w="4110" w:type="dxa"/>
          </w:tcPr>
          <w:p w:rsidR="00222EE2" w:rsidRDefault="00222EE2" w:rsidP="0046535F">
            <w:pPr>
              <w:spacing w:after="1" w:line="280" w:lineRule="atLeast"/>
            </w:pPr>
            <w:r>
              <w:t>на 10,0 процентов включительно, но менее 15,0 процентов</w:t>
            </w:r>
          </w:p>
        </w:tc>
        <w:tc>
          <w:tcPr>
            <w:tcW w:w="1560" w:type="dxa"/>
          </w:tcPr>
          <w:p w:rsidR="00222EE2" w:rsidRDefault="00222EE2" w:rsidP="0046535F">
            <w:pPr>
              <w:spacing w:after="1" w:line="280" w:lineRule="atLeast"/>
              <w:jc w:val="center"/>
            </w:pPr>
            <w:r>
              <w:t>30</w:t>
            </w:r>
          </w:p>
        </w:tc>
        <w:tc>
          <w:tcPr>
            <w:tcW w:w="1417" w:type="dxa"/>
          </w:tcPr>
          <w:p w:rsidR="00222EE2" w:rsidRPr="00000AD9" w:rsidRDefault="00222EE2" w:rsidP="0046535F">
            <w:pPr>
              <w:spacing w:after="1" w:line="280" w:lineRule="atLeast"/>
            </w:pPr>
          </w:p>
        </w:tc>
        <w:tc>
          <w:tcPr>
            <w:tcW w:w="1418" w:type="dxa"/>
          </w:tcPr>
          <w:p w:rsidR="00222EE2" w:rsidRPr="00000AD9" w:rsidRDefault="00222EE2" w:rsidP="0046535F"/>
        </w:tc>
        <w:tc>
          <w:tcPr>
            <w:tcW w:w="1417" w:type="dxa"/>
          </w:tcPr>
          <w:p w:rsidR="00222EE2" w:rsidRPr="00000AD9" w:rsidRDefault="00222EE2" w:rsidP="0046535F">
            <w:pPr>
              <w:spacing w:after="1" w:line="280" w:lineRule="atLeast"/>
            </w:pPr>
          </w:p>
        </w:tc>
      </w:tr>
      <w:tr w:rsidR="00222EE2" w:rsidRPr="00000AD9" w:rsidTr="008F02D6">
        <w:trPr>
          <w:trHeight w:val="399"/>
        </w:trPr>
        <w:tc>
          <w:tcPr>
            <w:tcW w:w="454" w:type="dxa"/>
            <w:vMerge/>
          </w:tcPr>
          <w:p w:rsidR="00222EE2" w:rsidRPr="00000AD9" w:rsidRDefault="00222EE2" w:rsidP="0046535F"/>
        </w:tc>
        <w:tc>
          <w:tcPr>
            <w:tcW w:w="4570" w:type="dxa"/>
            <w:vMerge/>
          </w:tcPr>
          <w:p w:rsidR="00222EE2" w:rsidRPr="00000AD9" w:rsidRDefault="00222EE2" w:rsidP="0046535F"/>
        </w:tc>
        <w:tc>
          <w:tcPr>
            <w:tcW w:w="4110" w:type="dxa"/>
          </w:tcPr>
          <w:p w:rsidR="00222EE2" w:rsidRDefault="00222EE2" w:rsidP="0046535F">
            <w:pPr>
              <w:spacing w:after="1" w:line="280" w:lineRule="atLeast"/>
            </w:pPr>
            <w:r>
              <w:t>менее 10,0 процентов</w:t>
            </w:r>
          </w:p>
        </w:tc>
        <w:tc>
          <w:tcPr>
            <w:tcW w:w="1560" w:type="dxa"/>
          </w:tcPr>
          <w:p w:rsidR="00222EE2" w:rsidRDefault="00222EE2" w:rsidP="0046535F">
            <w:pPr>
              <w:spacing w:after="1" w:line="280" w:lineRule="atLeast"/>
              <w:jc w:val="center"/>
            </w:pPr>
            <w:r>
              <w:t>10</w:t>
            </w:r>
          </w:p>
        </w:tc>
        <w:tc>
          <w:tcPr>
            <w:tcW w:w="1417" w:type="dxa"/>
          </w:tcPr>
          <w:p w:rsidR="00222EE2" w:rsidRPr="00000AD9" w:rsidRDefault="00222EE2" w:rsidP="0046535F">
            <w:pPr>
              <w:spacing w:after="1" w:line="280" w:lineRule="atLeast"/>
            </w:pPr>
          </w:p>
        </w:tc>
        <w:tc>
          <w:tcPr>
            <w:tcW w:w="1418" w:type="dxa"/>
          </w:tcPr>
          <w:p w:rsidR="00222EE2" w:rsidRPr="00000AD9" w:rsidRDefault="00222EE2" w:rsidP="0046535F"/>
        </w:tc>
        <w:tc>
          <w:tcPr>
            <w:tcW w:w="1417" w:type="dxa"/>
          </w:tcPr>
          <w:p w:rsidR="00222EE2" w:rsidRPr="00000AD9" w:rsidRDefault="00222EE2" w:rsidP="0046535F">
            <w:pPr>
              <w:spacing w:after="1" w:line="280" w:lineRule="atLeast"/>
            </w:pPr>
          </w:p>
        </w:tc>
      </w:tr>
      <w:tr w:rsidR="00222EE2" w:rsidRPr="00000AD9" w:rsidTr="008F02D6">
        <w:trPr>
          <w:trHeight w:val="2194"/>
        </w:trPr>
        <w:tc>
          <w:tcPr>
            <w:tcW w:w="454" w:type="dxa"/>
            <w:vMerge/>
          </w:tcPr>
          <w:p w:rsidR="00222EE2" w:rsidRPr="00000AD9" w:rsidRDefault="00222EE2" w:rsidP="0046535F"/>
        </w:tc>
        <w:tc>
          <w:tcPr>
            <w:tcW w:w="4570" w:type="dxa"/>
            <w:vMerge/>
          </w:tcPr>
          <w:p w:rsidR="00222EE2" w:rsidRPr="00000AD9" w:rsidRDefault="00222EE2" w:rsidP="0046535F"/>
        </w:tc>
        <w:tc>
          <w:tcPr>
            <w:tcW w:w="4110" w:type="dxa"/>
          </w:tcPr>
          <w:p w:rsidR="00222EE2" w:rsidRDefault="00222EE2" w:rsidP="0046535F">
            <w:pPr>
              <w:spacing w:after="1" w:line="280" w:lineRule="atLeast"/>
            </w:pPr>
            <w:r>
              <w:t>прирост дохода отсутствует</w:t>
            </w:r>
          </w:p>
        </w:tc>
        <w:tc>
          <w:tcPr>
            <w:tcW w:w="1560" w:type="dxa"/>
          </w:tcPr>
          <w:p w:rsidR="00222EE2" w:rsidRDefault="00222EE2" w:rsidP="0046535F">
            <w:pPr>
              <w:spacing w:after="1" w:line="280" w:lineRule="atLeast"/>
              <w:jc w:val="center"/>
            </w:pPr>
            <w:r>
              <w:t>0</w:t>
            </w:r>
          </w:p>
        </w:tc>
        <w:tc>
          <w:tcPr>
            <w:tcW w:w="1417" w:type="dxa"/>
          </w:tcPr>
          <w:p w:rsidR="00222EE2" w:rsidRPr="00000AD9" w:rsidRDefault="00222EE2" w:rsidP="0046535F">
            <w:pPr>
              <w:spacing w:after="1" w:line="280" w:lineRule="atLeast"/>
            </w:pPr>
          </w:p>
        </w:tc>
        <w:tc>
          <w:tcPr>
            <w:tcW w:w="1418" w:type="dxa"/>
          </w:tcPr>
          <w:p w:rsidR="00222EE2" w:rsidRPr="00000AD9" w:rsidRDefault="00222EE2" w:rsidP="0046535F"/>
        </w:tc>
        <w:tc>
          <w:tcPr>
            <w:tcW w:w="1417" w:type="dxa"/>
          </w:tcPr>
          <w:p w:rsidR="00222EE2" w:rsidRPr="00000AD9" w:rsidRDefault="00222EE2" w:rsidP="0046535F">
            <w:pPr>
              <w:spacing w:after="1" w:line="280" w:lineRule="atLeast"/>
            </w:pPr>
          </w:p>
        </w:tc>
      </w:tr>
      <w:tr w:rsidR="00222EE2" w:rsidRPr="00000AD9" w:rsidTr="0096572D">
        <w:tc>
          <w:tcPr>
            <w:tcW w:w="454" w:type="dxa"/>
            <w:vMerge w:val="restart"/>
          </w:tcPr>
          <w:p w:rsidR="00222EE2" w:rsidRPr="00000AD9" w:rsidRDefault="00222EE2" w:rsidP="008F02D6">
            <w:pPr>
              <w:spacing w:after="1" w:line="280" w:lineRule="atLeast"/>
              <w:jc w:val="center"/>
            </w:pPr>
            <w:r w:rsidRPr="00000AD9">
              <w:t>5</w:t>
            </w:r>
          </w:p>
        </w:tc>
        <w:tc>
          <w:tcPr>
            <w:tcW w:w="4570" w:type="dxa"/>
            <w:vMerge w:val="restart"/>
          </w:tcPr>
          <w:p w:rsidR="00222EE2" w:rsidRPr="00000AD9" w:rsidRDefault="00222EE2" w:rsidP="0046535F">
            <w:pPr>
              <w:spacing w:after="1" w:line="280" w:lineRule="atLeast"/>
            </w:pPr>
            <w:r w:rsidRPr="00000AD9">
              <w:t>Актуальность и социальная значимость проекта</w:t>
            </w:r>
          </w:p>
        </w:tc>
        <w:tc>
          <w:tcPr>
            <w:tcW w:w="4110" w:type="dxa"/>
          </w:tcPr>
          <w:p w:rsidR="00222EE2" w:rsidRPr="00000AD9" w:rsidRDefault="00222EE2" w:rsidP="0046535F">
            <w:pPr>
              <w:spacing w:after="1" w:line="280" w:lineRule="atLeast"/>
            </w:pPr>
            <w:r w:rsidRPr="00000AD9">
              <w:t>достаточно актуальный и социально значимый</w:t>
            </w:r>
          </w:p>
        </w:tc>
        <w:tc>
          <w:tcPr>
            <w:tcW w:w="1560" w:type="dxa"/>
          </w:tcPr>
          <w:p w:rsidR="00222EE2" w:rsidRPr="00000AD9" w:rsidRDefault="00222EE2" w:rsidP="0046535F">
            <w:pPr>
              <w:spacing w:after="1" w:line="280" w:lineRule="atLeast"/>
              <w:jc w:val="center"/>
            </w:pPr>
            <w:r w:rsidRPr="00000AD9">
              <w:t>100</w:t>
            </w:r>
          </w:p>
        </w:tc>
        <w:tc>
          <w:tcPr>
            <w:tcW w:w="1417" w:type="dxa"/>
          </w:tcPr>
          <w:p w:rsidR="00222EE2" w:rsidRPr="00000AD9" w:rsidRDefault="00222EE2" w:rsidP="0046535F">
            <w:pPr>
              <w:spacing w:after="1" w:line="280" w:lineRule="atLeast"/>
            </w:pPr>
          </w:p>
        </w:tc>
        <w:tc>
          <w:tcPr>
            <w:tcW w:w="1418" w:type="dxa"/>
            <w:vMerge w:val="restart"/>
          </w:tcPr>
          <w:p w:rsidR="00222EE2" w:rsidRPr="00000AD9" w:rsidRDefault="00953F68" w:rsidP="0046535F">
            <w:pPr>
              <w:spacing w:after="1" w:line="280" w:lineRule="atLeast"/>
              <w:jc w:val="center"/>
            </w:pPr>
            <w:r>
              <w:t>0,1</w:t>
            </w:r>
          </w:p>
        </w:tc>
        <w:tc>
          <w:tcPr>
            <w:tcW w:w="1417" w:type="dxa"/>
          </w:tcPr>
          <w:p w:rsidR="00222EE2" w:rsidRPr="00000AD9" w:rsidRDefault="00222EE2" w:rsidP="0046535F">
            <w:pPr>
              <w:spacing w:after="1" w:line="280" w:lineRule="atLeast"/>
            </w:pPr>
          </w:p>
        </w:tc>
      </w:tr>
      <w:tr w:rsidR="00222EE2" w:rsidRPr="00000AD9" w:rsidTr="0096572D">
        <w:tc>
          <w:tcPr>
            <w:tcW w:w="454" w:type="dxa"/>
            <w:vMerge/>
          </w:tcPr>
          <w:p w:rsidR="00222EE2" w:rsidRPr="00000AD9" w:rsidRDefault="00222EE2" w:rsidP="0046535F"/>
        </w:tc>
        <w:tc>
          <w:tcPr>
            <w:tcW w:w="4570" w:type="dxa"/>
            <w:vMerge/>
          </w:tcPr>
          <w:p w:rsidR="00222EE2" w:rsidRPr="00000AD9" w:rsidRDefault="00222EE2" w:rsidP="0046535F"/>
        </w:tc>
        <w:tc>
          <w:tcPr>
            <w:tcW w:w="4110" w:type="dxa"/>
          </w:tcPr>
          <w:p w:rsidR="00222EE2" w:rsidRPr="00000AD9" w:rsidRDefault="00222EE2" w:rsidP="0046535F">
            <w:pPr>
              <w:spacing w:after="1" w:line="280" w:lineRule="atLeast"/>
            </w:pPr>
            <w:r w:rsidRPr="00000AD9">
              <w:t>недостаточно актуальный и социально значимый</w:t>
            </w:r>
          </w:p>
        </w:tc>
        <w:tc>
          <w:tcPr>
            <w:tcW w:w="1560" w:type="dxa"/>
          </w:tcPr>
          <w:p w:rsidR="00222EE2" w:rsidRPr="00000AD9" w:rsidRDefault="00222EE2" w:rsidP="0046535F">
            <w:pPr>
              <w:spacing w:after="1" w:line="280" w:lineRule="atLeast"/>
              <w:jc w:val="center"/>
            </w:pPr>
            <w:r w:rsidRPr="00000AD9">
              <w:t>50</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tc>
        <w:tc>
          <w:tcPr>
            <w:tcW w:w="1417" w:type="dxa"/>
          </w:tcPr>
          <w:p w:rsidR="00222EE2" w:rsidRPr="00000AD9" w:rsidRDefault="00222EE2" w:rsidP="0046535F">
            <w:pPr>
              <w:spacing w:after="1" w:line="280" w:lineRule="atLeast"/>
            </w:pPr>
          </w:p>
        </w:tc>
      </w:tr>
      <w:tr w:rsidR="00222EE2" w:rsidRPr="00000AD9" w:rsidTr="0096572D">
        <w:tc>
          <w:tcPr>
            <w:tcW w:w="454" w:type="dxa"/>
            <w:vMerge/>
          </w:tcPr>
          <w:p w:rsidR="00222EE2" w:rsidRPr="00000AD9" w:rsidRDefault="00222EE2" w:rsidP="0046535F"/>
        </w:tc>
        <w:tc>
          <w:tcPr>
            <w:tcW w:w="4570" w:type="dxa"/>
            <w:vMerge/>
          </w:tcPr>
          <w:p w:rsidR="00222EE2" w:rsidRPr="00000AD9" w:rsidRDefault="00222EE2" w:rsidP="0046535F"/>
        </w:tc>
        <w:tc>
          <w:tcPr>
            <w:tcW w:w="4110" w:type="dxa"/>
          </w:tcPr>
          <w:p w:rsidR="00222EE2" w:rsidRPr="00000AD9" w:rsidRDefault="00222EE2" w:rsidP="0046535F">
            <w:pPr>
              <w:spacing w:after="1" w:line="280" w:lineRule="atLeast"/>
            </w:pPr>
            <w:r w:rsidRPr="00000AD9">
              <w:t>неактуальный и не имеет социальной значимости</w:t>
            </w:r>
          </w:p>
        </w:tc>
        <w:tc>
          <w:tcPr>
            <w:tcW w:w="1560" w:type="dxa"/>
          </w:tcPr>
          <w:p w:rsidR="00222EE2" w:rsidRPr="00000AD9" w:rsidRDefault="00222EE2" w:rsidP="0046535F">
            <w:pPr>
              <w:spacing w:after="1" w:line="280" w:lineRule="atLeast"/>
              <w:jc w:val="center"/>
            </w:pPr>
            <w:r w:rsidRPr="00000AD9">
              <w:t>0</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tc>
        <w:tc>
          <w:tcPr>
            <w:tcW w:w="1417" w:type="dxa"/>
          </w:tcPr>
          <w:p w:rsidR="00222EE2" w:rsidRPr="00000AD9" w:rsidRDefault="00222EE2" w:rsidP="0046535F">
            <w:pPr>
              <w:spacing w:after="1" w:line="280" w:lineRule="atLeast"/>
            </w:pPr>
          </w:p>
        </w:tc>
      </w:tr>
      <w:tr w:rsidR="00A55CA1" w:rsidRPr="00000AD9" w:rsidTr="0096572D">
        <w:tc>
          <w:tcPr>
            <w:tcW w:w="454" w:type="dxa"/>
            <w:vMerge w:val="restart"/>
          </w:tcPr>
          <w:p w:rsidR="00A55CA1" w:rsidRPr="00000AD9" w:rsidRDefault="00A55CA1" w:rsidP="00CA6609">
            <w:pPr>
              <w:jc w:val="center"/>
            </w:pPr>
            <w:r>
              <w:t>6</w:t>
            </w:r>
          </w:p>
        </w:tc>
        <w:tc>
          <w:tcPr>
            <w:tcW w:w="4570" w:type="dxa"/>
            <w:vMerge w:val="restart"/>
          </w:tcPr>
          <w:p w:rsidR="00A55CA1" w:rsidRPr="00A62982" w:rsidRDefault="00A55CA1" w:rsidP="00EE2444">
            <w:pPr>
              <w:pStyle w:val="ConsPlusTitle"/>
              <w:widowControl/>
              <w:ind w:hanging="3"/>
              <w:jc w:val="both"/>
              <w:rPr>
                <w:rFonts w:ascii="Times New Roman" w:hAnsi="Times New Roman" w:cs="Times New Roman"/>
                <w:b w:val="0"/>
                <w:sz w:val="24"/>
                <w:szCs w:val="24"/>
              </w:rPr>
            </w:pPr>
            <w:r w:rsidRPr="00A62982">
              <w:rPr>
                <w:rFonts w:ascii="Times New Roman" w:hAnsi="Times New Roman" w:cs="Times New Roman"/>
                <w:b w:val="0"/>
                <w:sz w:val="24"/>
                <w:szCs w:val="24"/>
              </w:rPr>
              <w:t>Наличие (отсутствие) трудоустройства субъектом МСП лица, являющегося участником специальной военной операции, или заявитель проекта сам является участником специальной военной операции:</w:t>
            </w:r>
          </w:p>
        </w:tc>
        <w:tc>
          <w:tcPr>
            <w:tcW w:w="4110" w:type="dxa"/>
          </w:tcPr>
          <w:p w:rsidR="00A55CA1" w:rsidRPr="00A62982" w:rsidRDefault="00A55CA1" w:rsidP="00EE2444">
            <w:pPr>
              <w:pStyle w:val="ConsPlusTitle"/>
              <w:widowControl/>
              <w:jc w:val="both"/>
              <w:rPr>
                <w:rFonts w:ascii="Times New Roman" w:hAnsi="Times New Roman" w:cs="Times New Roman"/>
                <w:b w:val="0"/>
                <w:sz w:val="24"/>
                <w:szCs w:val="24"/>
              </w:rPr>
            </w:pPr>
            <w:r w:rsidRPr="00A62982">
              <w:rPr>
                <w:rFonts w:ascii="Times New Roman" w:hAnsi="Times New Roman" w:cs="Times New Roman"/>
                <w:b w:val="0"/>
                <w:sz w:val="24"/>
                <w:szCs w:val="24"/>
              </w:rPr>
              <w:t xml:space="preserve">наличие трудоустроенного субъектом МСП лица, являющегося участником специальной военной операции, или заявитель сам является участником специальной военной опера </w:t>
            </w:r>
          </w:p>
        </w:tc>
        <w:tc>
          <w:tcPr>
            <w:tcW w:w="1560" w:type="dxa"/>
          </w:tcPr>
          <w:p w:rsidR="00A55CA1" w:rsidRPr="00000AD9" w:rsidRDefault="0066406A" w:rsidP="0046535F">
            <w:pPr>
              <w:spacing w:after="1" w:line="280" w:lineRule="atLeast"/>
              <w:jc w:val="center"/>
            </w:pPr>
            <w:r>
              <w:t>100</w:t>
            </w:r>
          </w:p>
        </w:tc>
        <w:tc>
          <w:tcPr>
            <w:tcW w:w="1417" w:type="dxa"/>
          </w:tcPr>
          <w:p w:rsidR="00A55CA1" w:rsidRPr="00000AD9" w:rsidRDefault="00A55CA1" w:rsidP="0046535F">
            <w:pPr>
              <w:spacing w:after="1" w:line="280" w:lineRule="atLeast"/>
            </w:pPr>
          </w:p>
        </w:tc>
        <w:tc>
          <w:tcPr>
            <w:tcW w:w="1418" w:type="dxa"/>
            <w:vMerge w:val="restart"/>
          </w:tcPr>
          <w:p w:rsidR="00A55CA1" w:rsidRPr="00000AD9" w:rsidRDefault="00A55CA1" w:rsidP="00953F68">
            <w:pPr>
              <w:jc w:val="center"/>
            </w:pPr>
            <w:r>
              <w:t>0,1</w:t>
            </w:r>
          </w:p>
        </w:tc>
        <w:tc>
          <w:tcPr>
            <w:tcW w:w="1417" w:type="dxa"/>
          </w:tcPr>
          <w:p w:rsidR="00A55CA1" w:rsidRPr="00000AD9" w:rsidRDefault="00A55CA1" w:rsidP="0046535F">
            <w:pPr>
              <w:spacing w:after="1" w:line="280" w:lineRule="atLeast"/>
            </w:pPr>
          </w:p>
        </w:tc>
      </w:tr>
      <w:tr w:rsidR="00A55CA1" w:rsidRPr="00000AD9" w:rsidTr="0096572D">
        <w:tc>
          <w:tcPr>
            <w:tcW w:w="454" w:type="dxa"/>
            <w:vMerge/>
          </w:tcPr>
          <w:p w:rsidR="00A55CA1" w:rsidRPr="00000AD9" w:rsidRDefault="00A55CA1" w:rsidP="0046535F"/>
        </w:tc>
        <w:tc>
          <w:tcPr>
            <w:tcW w:w="4570" w:type="dxa"/>
            <w:vMerge/>
          </w:tcPr>
          <w:p w:rsidR="00A55CA1" w:rsidRPr="00000AD9" w:rsidRDefault="00A55CA1" w:rsidP="0046535F"/>
        </w:tc>
        <w:tc>
          <w:tcPr>
            <w:tcW w:w="4110" w:type="dxa"/>
          </w:tcPr>
          <w:p w:rsidR="00A55CA1" w:rsidRPr="0066406A" w:rsidRDefault="00A55CA1" w:rsidP="0046535F">
            <w:pPr>
              <w:spacing w:after="1" w:line="280" w:lineRule="atLeast"/>
            </w:pPr>
            <w:r w:rsidRPr="0066406A">
              <w:t>отсутствие трудоустройства субъектом МСП лиц, являющихся участниками специальной военной операции,  или заявитель не является участником специальной военной операции</w:t>
            </w:r>
          </w:p>
        </w:tc>
        <w:tc>
          <w:tcPr>
            <w:tcW w:w="1560" w:type="dxa"/>
          </w:tcPr>
          <w:p w:rsidR="00A55CA1" w:rsidRPr="00000AD9" w:rsidRDefault="0066406A" w:rsidP="0046535F">
            <w:pPr>
              <w:spacing w:after="1" w:line="280" w:lineRule="atLeast"/>
              <w:jc w:val="center"/>
            </w:pPr>
            <w:r>
              <w:t>0</w:t>
            </w:r>
          </w:p>
        </w:tc>
        <w:tc>
          <w:tcPr>
            <w:tcW w:w="1417" w:type="dxa"/>
          </w:tcPr>
          <w:p w:rsidR="00A55CA1" w:rsidRPr="00000AD9" w:rsidRDefault="00A55CA1" w:rsidP="0046535F">
            <w:pPr>
              <w:spacing w:after="1" w:line="280" w:lineRule="atLeast"/>
            </w:pPr>
          </w:p>
        </w:tc>
        <w:tc>
          <w:tcPr>
            <w:tcW w:w="1418" w:type="dxa"/>
            <w:vMerge/>
          </w:tcPr>
          <w:p w:rsidR="00A55CA1" w:rsidRPr="00000AD9" w:rsidRDefault="00A55CA1" w:rsidP="0046535F"/>
        </w:tc>
        <w:tc>
          <w:tcPr>
            <w:tcW w:w="1417" w:type="dxa"/>
          </w:tcPr>
          <w:p w:rsidR="00A55CA1" w:rsidRPr="00000AD9" w:rsidRDefault="00A55CA1" w:rsidP="0046535F">
            <w:pPr>
              <w:spacing w:after="1" w:line="280" w:lineRule="atLeast"/>
            </w:pPr>
          </w:p>
        </w:tc>
      </w:tr>
      <w:tr w:rsidR="00A55CA1" w:rsidRPr="00000AD9" w:rsidTr="0096572D">
        <w:tc>
          <w:tcPr>
            <w:tcW w:w="13529" w:type="dxa"/>
            <w:gridSpan w:val="6"/>
          </w:tcPr>
          <w:p w:rsidR="00A55CA1" w:rsidRPr="00000AD9" w:rsidRDefault="00A55CA1" w:rsidP="0046535F">
            <w:pPr>
              <w:spacing w:after="1" w:line="280" w:lineRule="atLeast"/>
            </w:pPr>
            <w:r w:rsidRPr="00000AD9">
              <w:t>Общее количество баллов &lt;3&gt;</w:t>
            </w:r>
          </w:p>
        </w:tc>
        <w:tc>
          <w:tcPr>
            <w:tcW w:w="1417" w:type="dxa"/>
          </w:tcPr>
          <w:p w:rsidR="00A55CA1" w:rsidRPr="00000AD9" w:rsidRDefault="00A55CA1" w:rsidP="0046535F">
            <w:pPr>
              <w:spacing w:after="1" w:line="280" w:lineRule="atLeast"/>
            </w:pPr>
          </w:p>
        </w:tc>
      </w:tr>
    </w:tbl>
    <w:p w:rsidR="00222EE2" w:rsidRDefault="00222EE2" w:rsidP="00222EE2">
      <w:pPr>
        <w:jc w:val="both"/>
      </w:pPr>
    </w:p>
    <w:p w:rsidR="00222EE2" w:rsidRDefault="00222EE2" w:rsidP="00222EE2">
      <w:pPr>
        <w:ind w:firstLine="540"/>
        <w:jc w:val="both"/>
      </w:pPr>
      <w:r>
        <w:rPr>
          <w:sz w:val="28"/>
        </w:rPr>
        <w:t>--------------------------------</w:t>
      </w:r>
    </w:p>
    <w:p w:rsidR="00222EE2" w:rsidRPr="00A57583" w:rsidRDefault="007D4EDB" w:rsidP="00222EE2">
      <w:pPr>
        <w:ind w:firstLine="540"/>
        <w:jc w:val="both"/>
      </w:pPr>
      <w:r w:rsidRPr="00A57583">
        <w:t>&lt;1&gt; Комиссия для рассмотрения и оценки заявок участников конкурса для предоставления субсидии в соответствии с информацией, содержащейся в заявке, выбирает соответствующий заявке показатель в графе 4 и ставит выбранное значение в графу 5.</w:t>
      </w:r>
    </w:p>
    <w:p w:rsidR="00222EE2" w:rsidRPr="00A57583" w:rsidRDefault="007D4EDB" w:rsidP="00222EE2">
      <w:pPr>
        <w:ind w:firstLine="540"/>
        <w:jc w:val="both"/>
      </w:pPr>
      <w:r w:rsidRPr="00A57583">
        <w:t>&lt;2&gt; Значение графе 7 пунктов 1 - 6 определяется как произведение значения графы 5 на весовое значение критерия в общей оценке, указанное в графе 6.</w:t>
      </w:r>
    </w:p>
    <w:p w:rsidR="00222EE2" w:rsidRPr="00A57583" w:rsidRDefault="007D4EDB" w:rsidP="00222EE2">
      <w:pPr>
        <w:ind w:firstLine="540"/>
        <w:jc w:val="both"/>
      </w:pPr>
      <w:r w:rsidRPr="00A57583">
        <w:t>&lt;3&gt; Общее количество баллов в строке 7 рассчитывается путем суммирования произведений значений каждого из 6 критериев оценки, выставленных в графе 7.</w:t>
      </w:r>
    </w:p>
    <w:p w:rsidR="00222EE2" w:rsidRDefault="00222EE2" w:rsidP="00222EE2">
      <w:pPr>
        <w:spacing w:after="1" w:line="280" w:lineRule="atLeast"/>
        <w:jc w:val="both"/>
      </w:pPr>
    </w:p>
    <w:p w:rsidR="00222EE2" w:rsidRDefault="00222EE2" w:rsidP="00222EE2">
      <w:pPr>
        <w:spacing w:after="1" w:line="200" w:lineRule="atLeast"/>
        <w:jc w:val="both"/>
        <w:rPr>
          <w:sz w:val="28"/>
          <w:szCs w:val="28"/>
        </w:rPr>
      </w:pPr>
    </w:p>
    <w:p w:rsidR="00222EE2" w:rsidRPr="00000AD9" w:rsidRDefault="00222EE2" w:rsidP="00222EE2">
      <w:pPr>
        <w:spacing w:after="1" w:line="200" w:lineRule="atLeast"/>
        <w:jc w:val="both"/>
        <w:rPr>
          <w:sz w:val="28"/>
          <w:szCs w:val="28"/>
        </w:rPr>
      </w:pPr>
      <w:r w:rsidRPr="00000AD9">
        <w:rPr>
          <w:sz w:val="28"/>
          <w:szCs w:val="28"/>
        </w:rPr>
        <w:t>Председатель комиссии _______________ _____</w:t>
      </w:r>
      <w:r>
        <w:rPr>
          <w:sz w:val="28"/>
          <w:szCs w:val="28"/>
        </w:rPr>
        <w:t>________________________</w:t>
      </w:r>
    </w:p>
    <w:p w:rsidR="00222EE2" w:rsidRPr="00000AD9" w:rsidRDefault="00222EE2" w:rsidP="00222EE2">
      <w:pPr>
        <w:spacing w:after="1" w:line="200" w:lineRule="atLeast"/>
        <w:jc w:val="both"/>
        <w:rPr>
          <w:sz w:val="20"/>
          <w:szCs w:val="20"/>
        </w:rPr>
      </w:pPr>
      <w:r w:rsidRPr="00000AD9">
        <w:rPr>
          <w:sz w:val="20"/>
          <w:szCs w:val="20"/>
        </w:rPr>
        <w:t xml:space="preserve">                       </w:t>
      </w:r>
      <w:r>
        <w:rPr>
          <w:sz w:val="20"/>
          <w:szCs w:val="20"/>
        </w:rPr>
        <w:t xml:space="preserve">                                                </w:t>
      </w:r>
      <w:r w:rsidRPr="00000AD9">
        <w:rPr>
          <w:sz w:val="20"/>
          <w:szCs w:val="20"/>
        </w:rPr>
        <w:t xml:space="preserve">  (подпись)                 </w:t>
      </w:r>
      <w:r>
        <w:rPr>
          <w:sz w:val="20"/>
          <w:szCs w:val="20"/>
        </w:rPr>
        <w:t xml:space="preserve">                            </w:t>
      </w:r>
      <w:r w:rsidRPr="00000AD9">
        <w:rPr>
          <w:sz w:val="20"/>
          <w:szCs w:val="20"/>
        </w:rPr>
        <w:t>(Ф.И.О.)</w:t>
      </w:r>
    </w:p>
    <w:p w:rsidR="00222EE2" w:rsidRPr="00000AD9" w:rsidRDefault="00222EE2" w:rsidP="00222EE2">
      <w:pPr>
        <w:spacing w:after="1" w:line="200" w:lineRule="atLeast"/>
        <w:jc w:val="both"/>
        <w:rPr>
          <w:sz w:val="28"/>
          <w:szCs w:val="28"/>
        </w:rPr>
      </w:pPr>
    </w:p>
    <w:p w:rsidR="00222EE2" w:rsidRDefault="00222EE2" w:rsidP="00222EE2">
      <w:pPr>
        <w:spacing w:after="1" w:line="200" w:lineRule="atLeast"/>
        <w:jc w:val="both"/>
        <w:rPr>
          <w:sz w:val="28"/>
          <w:szCs w:val="28"/>
        </w:rPr>
      </w:pPr>
    </w:p>
    <w:p w:rsidR="009B491B" w:rsidRDefault="009B491B" w:rsidP="00222EE2">
      <w:pPr>
        <w:spacing w:after="1" w:line="200" w:lineRule="atLeast"/>
        <w:jc w:val="both"/>
        <w:rPr>
          <w:sz w:val="28"/>
          <w:szCs w:val="28"/>
        </w:rPr>
      </w:pPr>
    </w:p>
    <w:p w:rsidR="009B491B" w:rsidRDefault="00222EE2" w:rsidP="00222EE2">
      <w:pPr>
        <w:spacing w:after="1" w:line="200" w:lineRule="atLeast"/>
        <w:jc w:val="both"/>
        <w:rPr>
          <w:sz w:val="28"/>
          <w:szCs w:val="28"/>
        </w:rPr>
      </w:pPr>
      <w:r>
        <w:rPr>
          <w:sz w:val="28"/>
          <w:szCs w:val="28"/>
        </w:rPr>
        <w:t>«</w:t>
      </w:r>
      <w:r w:rsidRPr="00000AD9">
        <w:rPr>
          <w:sz w:val="28"/>
          <w:szCs w:val="28"/>
        </w:rPr>
        <w:t>__</w:t>
      </w:r>
      <w:r>
        <w:rPr>
          <w:sz w:val="28"/>
          <w:szCs w:val="28"/>
        </w:rPr>
        <w:t>»</w:t>
      </w:r>
      <w:r w:rsidRPr="00000AD9">
        <w:rPr>
          <w:sz w:val="28"/>
          <w:szCs w:val="28"/>
        </w:rPr>
        <w:t xml:space="preserve"> ____________ 20__ г.</w:t>
      </w:r>
    </w:p>
    <w:p w:rsidR="00AD577A" w:rsidRDefault="00AD577A" w:rsidP="00222EE2">
      <w:pPr>
        <w:spacing w:after="1" w:line="200" w:lineRule="atLeast"/>
        <w:jc w:val="both"/>
        <w:rPr>
          <w:sz w:val="28"/>
          <w:szCs w:val="28"/>
        </w:rPr>
      </w:pPr>
    </w:p>
    <w:p w:rsidR="00AD577A" w:rsidRDefault="00AD577A" w:rsidP="00222EE2">
      <w:pPr>
        <w:spacing w:after="1" w:line="200" w:lineRule="atLeast"/>
        <w:jc w:val="both"/>
        <w:rPr>
          <w:sz w:val="28"/>
          <w:szCs w:val="28"/>
        </w:rPr>
      </w:pPr>
    </w:p>
    <w:p w:rsidR="00AD577A" w:rsidRDefault="00AD577A" w:rsidP="00222EE2">
      <w:pPr>
        <w:spacing w:after="1" w:line="200" w:lineRule="atLeast"/>
        <w:jc w:val="both"/>
        <w:rPr>
          <w:sz w:val="28"/>
          <w:szCs w:val="28"/>
        </w:rPr>
      </w:pPr>
    </w:p>
    <w:p w:rsidR="00AD577A" w:rsidRDefault="00AD577A" w:rsidP="00222EE2">
      <w:pPr>
        <w:spacing w:after="1" w:line="200" w:lineRule="atLeast"/>
        <w:jc w:val="both"/>
        <w:rPr>
          <w:sz w:val="28"/>
          <w:szCs w:val="28"/>
        </w:rPr>
      </w:pPr>
    </w:p>
    <w:p w:rsidR="001F6EAE" w:rsidRDefault="001F6EAE" w:rsidP="00222EE2">
      <w:pPr>
        <w:spacing w:after="1" w:line="200" w:lineRule="atLeast"/>
        <w:jc w:val="both"/>
        <w:rPr>
          <w:sz w:val="28"/>
          <w:szCs w:val="28"/>
        </w:rPr>
      </w:pPr>
    </w:p>
    <w:tbl>
      <w:tblPr>
        <w:tblW w:w="14992" w:type="dxa"/>
        <w:tblLook w:val="04A0"/>
      </w:tblPr>
      <w:tblGrid>
        <w:gridCol w:w="9606"/>
        <w:gridCol w:w="5386"/>
      </w:tblGrid>
      <w:tr w:rsidR="001F6EAE" w:rsidRPr="00151AE2" w:rsidTr="00EE2444">
        <w:tc>
          <w:tcPr>
            <w:tcW w:w="9606" w:type="dxa"/>
          </w:tcPr>
          <w:p w:rsidR="001F6EAE" w:rsidRDefault="001F6EAE" w:rsidP="00EE2444">
            <w:pPr>
              <w:overflowPunct w:val="0"/>
              <w:autoSpaceDE w:val="0"/>
              <w:autoSpaceDN w:val="0"/>
              <w:adjustRightInd w:val="0"/>
              <w:spacing w:after="1" w:line="280" w:lineRule="atLeast"/>
              <w:jc w:val="right"/>
              <w:outlineLvl w:val="2"/>
              <w:rPr>
                <w:sz w:val="28"/>
              </w:rPr>
            </w:pPr>
          </w:p>
          <w:p w:rsidR="001F6EAE" w:rsidRDefault="001F6EAE" w:rsidP="00EE2444">
            <w:pPr>
              <w:overflowPunct w:val="0"/>
              <w:autoSpaceDE w:val="0"/>
              <w:autoSpaceDN w:val="0"/>
              <w:adjustRightInd w:val="0"/>
              <w:spacing w:after="1" w:line="280" w:lineRule="atLeast"/>
              <w:jc w:val="right"/>
              <w:outlineLvl w:val="2"/>
              <w:rPr>
                <w:sz w:val="28"/>
              </w:rPr>
            </w:pPr>
          </w:p>
          <w:p w:rsidR="001F6EAE" w:rsidRPr="00151AE2" w:rsidRDefault="001F6EAE" w:rsidP="00EE2444">
            <w:pPr>
              <w:overflowPunct w:val="0"/>
              <w:autoSpaceDE w:val="0"/>
              <w:autoSpaceDN w:val="0"/>
              <w:adjustRightInd w:val="0"/>
              <w:spacing w:after="1" w:line="280" w:lineRule="atLeast"/>
              <w:jc w:val="right"/>
              <w:outlineLvl w:val="2"/>
              <w:rPr>
                <w:sz w:val="28"/>
              </w:rPr>
            </w:pPr>
          </w:p>
        </w:tc>
        <w:tc>
          <w:tcPr>
            <w:tcW w:w="5386" w:type="dxa"/>
          </w:tcPr>
          <w:p w:rsidR="001F6EAE" w:rsidRDefault="001F6EAE" w:rsidP="00EE2444">
            <w:pPr>
              <w:overflowPunct w:val="0"/>
              <w:autoSpaceDE w:val="0"/>
              <w:autoSpaceDN w:val="0"/>
              <w:adjustRightInd w:val="0"/>
              <w:spacing w:after="1" w:line="280" w:lineRule="atLeast"/>
              <w:outlineLvl w:val="1"/>
              <w:rPr>
                <w:color w:val="000000"/>
              </w:rPr>
            </w:pPr>
            <w:r>
              <w:rPr>
                <w:color w:val="000000"/>
              </w:rPr>
              <w:t xml:space="preserve">Приложение № 2 </w:t>
            </w:r>
          </w:p>
          <w:p w:rsidR="001F6EAE" w:rsidRDefault="001F6EAE" w:rsidP="00EE2444">
            <w:pPr>
              <w:overflowPunct w:val="0"/>
              <w:autoSpaceDE w:val="0"/>
              <w:autoSpaceDN w:val="0"/>
              <w:adjustRightInd w:val="0"/>
              <w:spacing w:after="1" w:line="280" w:lineRule="atLeast"/>
              <w:outlineLvl w:val="1"/>
              <w:rPr>
                <w:color w:val="000000"/>
              </w:rPr>
            </w:pPr>
            <w:r>
              <w:rPr>
                <w:color w:val="000000"/>
              </w:rPr>
              <w:t>к постановлению администрации</w:t>
            </w:r>
          </w:p>
          <w:p w:rsidR="001F6EAE" w:rsidRDefault="001F6EAE" w:rsidP="00EE2444">
            <w:pPr>
              <w:overflowPunct w:val="0"/>
              <w:autoSpaceDE w:val="0"/>
              <w:autoSpaceDN w:val="0"/>
              <w:adjustRightInd w:val="0"/>
              <w:spacing w:after="1" w:line="280" w:lineRule="atLeast"/>
              <w:outlineLvl w:val="1"/>
              <w:rPr>
                <w:color w:val="000000"/>
              </w:rPr>
            </w:pPr>
            <w:r>
              <w:rPr>
                <w:color w:val="000000"/>
              </w:rPr>
              <w:t xml:space="preserve">Абанского района </w:t>
            </w:r>
          </w:p>
          <w:p w:rsidR="001F6EAE" w:rsidRDefault="001F6EAE" w:rsidP="00EE2444">
            <w:pPr>
              <w:overflowPunct w:val="0"/>
              <w:autoSpaceDE w:val="0"/>
              <w:autoSpaceDN w:val="0"/>
              <w:adjustRightInd w:val="0"/>
              <w:spacing w:after="1" w:line="280" w:lineRule="atLeast"/>
              <w:outlineLvl w:val="1"/>
              <w:rPr>
                <w:color w:val="000000"/>
              </w:rPr>
            </w:pPr>
            <w:r>
              <w:rPr>
                <w:color w:val="000000"/>
              </w:rPr>
              <w:t>от 00.00.2026 № 00-п</w:t>
            </w:r>
          </w:p>
          <w:p w:rsidR="001F6EAE" w:rsidRPr="00C141E6" w:rsidRDefault="001F6EAE" w:rsidP="00EE2444">
            <w:pPr>
              <w:overflowPunct w:val="0"/>
              <w:autoSpaceDE w:val="0"/>
              <w:autoSpaceDN w:val="0"/>
              <w:adjustRightInd w:val="0"/>
              <w:spacing w:after="1" w:line="280" w:lineRule="atLeast"/>
              <w:outlineLvl w:val="2"/>
            </w:pPr>
          </w:p>
        </w:tc>
      </w:tr>
      <w:tr w:rsidR="001F6EAE" w:rsidRPr="00151AE2" w:rsidTr="00EE2444">
        <w:tc>
          <w:tcPr>
            <w:tcW w:w="9606" w:type="dxa"/>
          </w:tcPr>
          <w:p w:rsidR="001F6EAE" w:rsidRPr="00151AE2" w:rsidRDefault="001F6EAE" w:rsidP="00EE2444">
            <w:pPr>
              <w:overflowPunct w:val="0"/>
              <w:autoSpaceDE w:val="0"/>
              <w:autoSpaceDN w:val="0"/>
              <w:adjustRightInd w:val="0"/>
              <w:spacing w:after="1" w:line="280" w:lineRule="atLeast"/>
              <w:jc w:val="right"/>
              <w:outlineLvl w:val="2"/>
              <w:rPr>
                <w:sz w:val="28"/>
              </w:rPr>
            </w:pPr>
          </w:p>
        </w:tc>
        <w:tc>
          <w:tcPr>
            <w:tcW w:w="5386" w:type="dxa"/>
          </w:tcPr>
          <w:p w:rsidR="001F6EAE" w:rsidRPr="00C141E6" w:rsidRDefault="001F6EAE" w:rsidP="00EE2444">
            <w:pPr>
              <w:overflowPunct w:val="0"/>
              <w:autoSpaceDE w:val="0"/>
              <w:autoSpaceDN w:val="0"/>
              <w:adjustRightInd w:val="0"/>
              <w:spacing w:after="1" w:line="280" w:lineRule="atLeast"/>
              <w:outlineLvl w:val="2"/>
            </w:pPr>
            <w:r>
              <w:t>Приложение № 3</w:t>
            </w:r>
          </w:p>
          <w:p w:rsidR="001F6EAE" w:rsidRDefault="001F6EAE" w:rsidP="00EE2444">
            <w:pPr>
              <w:overflowPunct w:val="0"/>
              <w:autoSpaceDE w:val="0"/>
              <w:autoSpaceDN w:val="0"/>
              <w:adjustRightInd w:val="0"/>
              <w:spacing w:after="1" w:line="280" w:lineRule="atLeast"/>
            </w:pPr>
            <w:r w:rsidRPr="00C141E6">
              <w:t xml:space="preserve">к </w:t>
            </w:r>
            <w:r>
              <w:t>Порядку предоставления субсидий субъектам малого и среднего предпринимательства в целях</w:t>
            </w:r>
          </w:p>
          <w:p w:rsidR="001F6EAE" w:rsidRPr="00C141E6" w:rsidRDefault="001F6EAE" w:rsidP="00EE2444">
            <w:pPr>
              <w:overflowPunct w:val="0"/>
              <w:autoSpaceDE w:val="0"/>
              <w:autoSpaceDN w:val="0"/>
              <w:adjustRightInd w:val="0"/>
              <w:spacing w:after="1" w:line="280" w:lineRule="atLeast"/>
            </w:pPr>
            <w:r>
              <w:t>реализации инвестиционных проектов в приоритетных отраслях</w:t>
            </w:r>
          </w:p>
          <w:p w:rsidR="001F6EAE" w:rsidRPr="00151AE2" w:rsidRDefault="001F6EAE" w:rsidP="00EE2444">
            <w:pPr>
              <w:overflowPunct w:val="0"/>
              <w:autoSpaceDE w:val="0"/>
              <w:autoSpaceDN w:val="0"/>
              <w:adjustRightInd w:val="0"/>
              <w:spacing w:after="1" w:line="280" w:lineRule="atLeast"/>
              <w:jc w:val="right"/>
              <w:outlineLvl w:val="2"/>
              <w:rPr>
                <w:sz w:val="28"/>
              </w:rPr>
            </w:pPr>
          </w:p>
        </w:tc>
      </w:tr>
    </w:tbl>
    <w:tbl>
      <w:tblPr>
        <w:tblStyle w:val="a8"/>
        <w:tblW w:w="155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499"/>
        <w:gridCol w:w="9834"/>
        <w:gridCol w:w="391"/>
        <w:gridCol w:w="1310"/>
        <w:gridCol w:w="1383"/>
        <w:gridCol w:w="108"/>
      </w:tblGrid>
      <w:tr w:rsidR="001F6EAE" w:rsidTr="00EE2444">
        <w:tc>
          <w:tcPr>
            <w:tcW w:w="12724" w:type="dxa"/>
            <w:gridSpan w:val="3"/>
          </w:tcPr>
          <w:p w:rsidR="001F6EAE" w:rsidRDefault="001F6EAE" w:rsidP="00EE2444">
            <w:pPr>
              <w:jc w:val="center"/>
              <w:rPr>
                <w:sz w:val="20"/>
                <w:szCs w:val="20"/>
              </w:rPr>
            </w:pPr>
          </w:p>
        </w:tc>
        <w:tc>
          <w:tcPr>
            <w:tcW w:w="2801" w:type="dxa"/>
            <w:gridSpan w:val="3"/>
          </w:tcPr>
          <w:p w:rsidR="001F6EAE" w:rsidRDefault="001F6EAE" w:rsidP="00EE2444">
            <w:pPr>
              <w:rPr>
                <w:sz w:val="20"/>
                <w:szCs w:val="20"/>
              </w:rPr>
            </w:pPr>
          </w:p>
        </w:tc>
      </w:tr>
      <w:tr w:rsidR="001F6EAE" w:rsidTr="00EE24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2499" w:type="dxa"/>
            <w:tcBorders>
              <w:top w:val="nil"/>
              <w:left w:val="nil"/>
              <w:bottom w:val="nil"/>
              <w:right w:val="nil"/>
            </w:tcBorders>
          </w:tcPr>
          <w:p w:rsidR="001F6EAE" w:rsidRDefault="001F6EAE" w:rsidP="00EE2444">
            <w:pPr>
              <w:jc w:val="center"/>
              <w:rPr>
                <w:sz w:val="20"/>
                <w:szCs w:val="20"/>
              </w:rPr>
            </w:pPr>
          </w:p>
        </w:tc>
        <w:tc>
          <w:tcPr>
            <w:tcW w:w="9834" w:type="dxa"/>
            <w:tcBorders>
              <w:top w:val="nil"/>
              <w:left w:val="nil"/>
              <w:bottom w:val="nil"/>
              <w:right w:val="nil"/>
            </w:tcBorders>
          </w:tcPr>
          <w:p w:rsidR="001F6EAE" w:rsidRPr="00462C74" w:rsidRDefault="001F6EAE" w:rsidP="00EE2444">
            <w:pPr>
              <w:jc w:val="center"/>
            </w:pPr>
            <w:r w:rsidRPr="00462C74">
              <w:t>Отчет о достижении значений результатов предоставления Субсидии</w:t>
            </w:r>
          </w:p>
          <w:p w:rsidR="001F6EAE" w:rsidRDefault="001F6EAE" w:rsidP="00EE2444">
            <w:pPr>
              <w:jc w:val="center"/>
              <w:rPr>
                <w:sz w:val="20"/>
                <w:szCs w:val="20"/>
              </w:rPr>
            </w:pPr>
          </w:p>
        </w:tc>
        <w:tc>
          <w:tcPr>
            <w:tcW w:w="1701" w:type="dxa"/>
            <w:gridSpan w:val="2"/>
            <w:tcBorders>
              <w:top w:val="nil"/>
              <w:left w:val="nil"/>
              <w:bottom w:val="nil"/>
              <w:right w:val="single" w:sz="4" w:space="0" w:color="auto"/>
            </w:tcBorders>
          </w:tcPr>
          <w:p w:rsidR="001F6EAE" w:rsidRPr="00C61457" w:rsidRDefault="001F6EAE" w:rsidP="00EE2444">
            <w:pPr>
              <w:jc w:val="center"/>
              <w:rPr>
                <w:sz w:val="16"/>
                <w:szCs w:val="16"/>
              </w:rPr>
            </w:pPr>
          </w:p>
        </w:tc>
        <w:tc>
          <w:tcPr>
            <w:tcW w:w="1383" w:type="dxa"/>
            <w:tcBorders>
              <w:top w:val="single" w:sz="4" w:space="0" w:color="auto"/>
              <w:left w:val="single" w:sz="4" w:space="0" w:color="auto"/>
              <w:bottom w:val="single" w:sz="4" w:space="0" w:color="auto"/>
              <w:right w:val="single" w:sz="4" w:space="0" w:color="auto"/>
            </w:tcBorders>
          </w:tcPr>
          <w:p w:rsidR="001F6EAE" w:rsidRPr="00C61457" w:rsidRDefault="001F6EAE" w:rsidP="00EE2444">
            <w:pPr>
              <w:jc w:val="center"/>
              <w:rPr>
                <w:sz w:val="16"/>
                <w:szCs w:val="16"/>
              </w:rPr>
            </w:pPr>
            <w:r w:rsidRPr="00C61457">
              <w:rPr>
                <w:sz w:val="16"/>
                <w:szCs w:val="16"/>
              </w:rPr>
              <w:t>КОДЫ</w:t>
            </w:r>
          </w:p>
        </w:tc>
      </w:tr>
      <w:tr w:rsidR="001F6EAE" w:rsidTr="00EE24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2499" w:type="dxa"/>
            <w:tcBorders>
              <w:top w:val="nil"/>
              <w:left w:val="nil"/>
              <w:bottom w:val="nil"/>
              <w:right w:val="nil"/>
            </w:tcBorders>
          </w:tcPr>
          <w:p w:rsidR="001F6EAE" w:rsidRDefault="001F6EAE" w:rsidP="00EE2444">
            <w:pPr>
              <w:jc w:val="center"/>
              <w:rPr>
                <w:sz w:val="20"/>
                <w:szCs w:val="20"/>
              </w:rPr>
            </w:pPr>
          </w:p>
        </w:tc>
        <w:tc>
          <w:tcPr>
            <w:tcW w:w="9834" w:type="dxa"/>
            <w:tcBorders>
              <w:top w:val="nil"/>
              <w:left w:val="nil"/>
              <w:bottom w:val="nil"/>
              <w:right w:val="nil"/>
            </w:tcBorders>
          </w:tcPr>
          <w:p w:rsidR="001F6EAE" w:rsidRDefault="001F6EAE" w:rsidP="00EE2444">
            <w:pPr>
              <w:jc w:val="center"/>
              <w:rPr>
                <w:sz w:val="20"/>
                <w:szCs w:val="20"/>
              </w:rPr>
            </w:pPr>
            <w:r>
              <w:rPr>
                <w:sz w:val="20"/>
                <w:szCs w:val="20"/>
              </w:rPr>
              <w:t>по состоянию на «_____»_______________20_____г.</w:t>
            </w:r>
          </w:p>
        </w:tc>
        <w:tc>
          <w:tcPr>
            <w:tcW w:w="1701" w:type="dxa"/>
            <w:gridSpan w:val="2"/>
            <w:tcBorders>
              <w:top w:val="nil"/>
              <w:left w:val="nil"/>
              <w:bottom w:val="nil"/>
              <w:right w:val="single" w:sz="4" w:space="0" w:color="auto"/>
            </w:tcBorders>
          </w:tcPr>
          <w:p w:rsidR="001F6EAE" w:rsidRPr="00C61457" w:rsidRDefault="001F6EAE" w:rsidP="00EE2444">
            <w:pPr>
              <w:jc w:val="right"/>
              <w:rPr>
                <w:sz w:val="16"/>
                <w:szCs w:val="16"/>
              </w:rPr>
            </w:pPr>
            <w:r w:rsidRPr="00C61457">
              <w:rPr>
                <w:sz w:val="16"/>
                <w:szCs w:val="16"/>
              </w:rPr>
              <w:t>Дата</w:t>
            </w:r>
          </w:p>
        </w:tc>
        <w:tc>
          <w:tcPr>
            <w:tcW w:w="1383" w:type="dxa"/>
            <w:tcBorders>
              <w:top w:val="single" w:sz="4" w:space="0" w:color="auto"/>
              <w:left w:val="single" w:sz="4" w:space="0" w:color="auto"/>
              <w:bottom w:val="single" w:sz="4" w:space="0" w:color="auto"/>
              <w:right w:val="single" w:sz="4" w:space="0" w:color="auto"/>
            </w:tcBorders>
          </w:tcPr>
          <w:p w:rsidR="001F6EAE" w:rsidRPr="00C61457" w:rsidRDefault="001F6EAE" w:rsidP="00EE2444">
            <w:pPr>
              <w:jc w:val="center"/>
              <w:rPr>
                <w:sz w:val="16"/>
                <w:szCs w:val="16"/>
              </w:rPr>
            </w:pPr>
          </w:p>
        </w:tc>
      </w:tr>
      <w:tr w:rsidR="001F6EAE" w:rsidTr="00EE24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2499" w:type="dxa"/>
            <w:tcBorders>
              <w:top w:val="nil"/>
              <w:left w:val="nil"/>
              <w:bottom w:val="nil"/>
              <w:right w:val="nil"/>
            </w:tcBorders>
          </w:tcPr>
          <w:p w:rsidR="001F6EAE" w:rsidRDefault="001F6EAE" w:rsidP="00EE2444">
            <w:pPr>
              <w:jc w:val="center"/>
              <w:rPr>
                <w:sz w:val="20"/>
                <w:szCs w:val="20"/>
              </w:rPr>
            </w:pPr>
          </w:p>
        </w:tc>
        <w:tc>
          <w:tcPr>
            <w:tcW w:w="9834" w:type="dxa"/>
            <w:tcBorders>
              <w:top w:val="nil"/>
              <w:left w:val="nil"/>
              <w:bottom w:val="nil"/>
              <w:right w:val="nil"/>
            </w:tcBorders>
          </w:tcPr>
          <w:p w:rsidR="001F6EAE" w:rsidRDefault="001F6EAE" w:rsidP="00EE2444">
            <w:pPr>
              <w:jc w:val="center"/>
              <w:rPr>
                <w:sz w:val="20"/>
                <w:szCs w:val="20"/>
              </w:rPr>
            </w:pPr>
          </w:p>
        </w:tc>
        <w:tc>
          <w:tcPr>
            <w:tcW w:w="1701" w:type="dxa"/>
            <w:gridSpan w:val="2"/>
            <w:tcBorders>
              <w:top w:val="nil"/>
              <w:left w:val="nil"/>
              <w:bottom w:val="nil"/>
              <w:right w:val="single" w:sz="4" w:space="0" w:color="auto"/>
            </w:tcBorders>
          </w:tcPr>
          <w:p w:rsidR="001F6EAE" w:rsidRPr="00C61457" w:rsidRDefault="001F6EAE" w:rsidP="00EE2444">
            <w:pPr>
              <w:jc w:val="center"/>
              <w:rPr>
                <w:sz w:val="16"/>
                <w:szCs w:val="16"/>
              </w:rPr>
            </w:pPr>
          </w:p>
        </w:tc>
        <w:tc>
          <w:tcPr>
            <w:tcW w:w="1383" w:type="dxa"/>
            <w:tcBorders>
              <w:top w:val="single" w:sz="4" w:space="0" w:color="auto"/>
              <w:left w:val="single" w:sz="4" w:space="0" w:color="auto"/>
              <w:bottom w:val="single" w:sz="4" w:space="0" w:color="auto"/>
              <w:right w:val="single" w:sz="4" w:space="0" w:color="auto"/>
            </w:tcBorders>
          </w:tcPr>
          <w:p w:rsidR="001F6EAE" w:rsidRPr="00C61457" w:rsidRDefault="001F6EAE" w:rsidP="00EE2444">
            <w:pPr>
              <w:jc w:val="center"/>
              <w:rPr>
                <w:sz w:val="16"/>
                <w:szCs w:val="16"/>
              </w:rPr>
            </w:pPr>
          </w:p>
        </w:tc>
      </w:tr>
      <w:tr w:rsidR="001F6EAE" w:rsidTr="00EE24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2499" w:type="dxa"/>
            <w:tcBorders>
              <w:top w:val="nil"/>
              <w:left w:val="nil"/>
              <w:bottom w:val="nil"/>
              <w:right w:val="nil"/>
            </w:tcBorders>
          </w:tcPr>
          <w:p w:rsidR="001F6EAE" w:rsidRDefault="001F6EAE" w:rsidP="00EE2444">
            <w:pPr>
              <w:rPr>
                <w:sz w:val="20"/>
                <w:szCs w:val="20"/>
              </w:rPr>
            </w:pPr>
            <w:r>
              <w:rPr>
                <w:sz w:val="20"/>
                <w:szCs w:val="20"/>
              </w:rPr>
              <w:t>Наименование получателя</w:t>
            </w:r>
          </w:p>
        </w:tc>
        <w:tc>
          <w:tcPr>
            <w:tcW w:w="9834" w:type="dxa"/>
            <w:tcBorders>
              <w:top w:val="nil"/>
              <w:left w:val="nil"/>
              <w:bottom w:val="nil"/>
              <w:right w:val="nil"/>
            </w:tcBorders>
          </w:tcPr>
          <w:p w:rsidR="001F6EAE" w:rsidRDefault="001F6EAE" w:rsidP="00EE2444">
            <w:pPr>
              <w:jc w:val="center"/>
              <w:rPr>
                <w:sz w:val="20"/>
                <w:szCs w:val="20"/>
              </w:rPr>
            </w:pPr>
            <w:r>
              <w:rPr>
                <w:sz w:val="20"/>
                <w:szCs w:val="20"/>
              </w:rPr>
              <w:t>________________________________________________________________________________________________</w:t>
            </w:r>
          </w:p>
        </w:tc>
        <w:tc>
          <w:tcPr>
            <w:tcW w:w="1701" w:type="dxa"/>
            <w:gridSpan w:val="2"/>
            <w:tcBorders>
              <w:top w:val="nil"/>
              <w:left w:val="nil"/>
              <w:bottom w:val="nil"/>
              <w:right w:val="single" w:sz="4" w:space="0" w:color="auto"/>
            </w:tcBorders>
          </w:tcPr>
          <w:p w:rsidR="001F6EAE" w:rsidRPr="00C61457" w:rsidRDefault="001F6EAE" w:rsidP="00EE2444">
            <w:pPr>
              <w:jc w:val="right"/>
              <w:rPr>
                <w:sz w:val="16"/>
                <w:szCs w:val="16"/>
              </w:rPr>
            </w:pPr>
            <w:r>
              <w:rPr>
                <w:sz w:val="16"/>
                <w:szCs w:val="16"/>
              </w:rPr>
              <w:t>п</w:t>
            </w:r>
            <w:r w:rsidRPr="00C61457">
              <w:rPr>
                <w:sz w:val="16"/>
                <w:szCs w:val="16"/>
              </w:rPr>
              <w:t>о Сводному реестру</w:t>
            </w:r>
          </w:p>
        </w:tc>
        <w:tc>
          <w:tcPr>
            <w:tcW w:w="1383" w:type="dxa"/>
            <w:tcBorders>
              <w:top w:val="single" w:sz="4" w:space="0" w:color="auto"/>
              <w:left w:val="single" w:sz="4" w:space="0" w:color="auto"/>
              <w:bottom w:val="single" w:sz="4" w:space="0" w:color="auto"/>
              <w:right w:val="single" w:sz="4" w:space="0" w:color="auto"/>
            </w:tcBorders>
          </w:tcPr>
          <w:p w:rsidR="001F6EAE" w:rsidRPr="00C61457" w:rsidRDefault="001F6EAE" w:rsidP="00EE2444">
            <w:pPr>
              <w:jc w:val="center"/>
              <w:rPr>
                <w:sz w:val="16"/>
                <w:szCs w:val="16"/>
              </w:rPr>
            </w:pPr>
          </w:p>
        </w:tc>
      </w:tr>
      <w:tr w:rsidR="001F6EAE" w:rsidTr="00EE24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2499" w:type="dxa"/>
            <w:tcBorders>
              <w:top w:val="nil"/>
              <w:left w:val="nil"/>
              <w:bottom w:val="nil"/>
              <w:right w:val="nil"/>
            </w:tcBorders>
          </w:tcPr>
          <w:p w:rsidR="001F6EAE" w:rsidRDefault="001F6EAE" w:rsidP="00EE2444">
            <w:pPr>
              <w:jc w:val="center"/>
              <w:rPr>
                <w:sz w:val="20"/>
                <w:szCs w:val="20"/>
              </w:rPr>
            </w:pPr>
          </w:p>
        </w:tc>
        <w:tc>
          <w:tcPr>
            <w:tcW w:w="9834" w:type="dxa"/>
            <w:tcBorders>
              <w:top w:val="nil"/>
              <w:left w:val="nil"/>
              <w:bottom w:val="nil"/>
              <w:right w:val="nil"/>
            </w:tcBorders>
          </w:tcPr>
          <w:p w:rsidR="001F6EAE" w:rsidRDefault="001F6EAE" w:rsidP="00EE2444">
            <w:pPr>
              <w:jc w:val="center"/>
              <w:rPr>
                <w:sz w:val="20"/>
                <w:szCs w:val="20"/>
              </w:rPr>
            </w:pPr>
          </w:p>
        </w:tc>
        <w:tc>
          <w:tcPr>
            <w:tcW w:w="1701" w:type="dxa"/>
            <w:gridSpan w:val="2"/>
            <w:tcBorders>
              <w:top w:val="nil"/>
              <w:left w:val="nil"/>
              <w:bottom w:val="nil"/>
              <w:right w:val="single" w:sz="4" w:space="0" w:color="auto"/>
            </w:tcBorders>
          </w:tcPr>
          <w:p w:rsidR="001F6EAE" w:rsidRPr="00C61457" w:rsidRDefault="001F6EAE" w:rsidP="00EE2444">
            <w:pPr>
              <w:jc w:val="right"/>
              <w:rPr>
                <w:sz w:val="16"/>
                <w:szCs w:val="16"/>
              </w:rPr>
            </w:pPr>
            <w:r>
              <w:rPr>
                <w:sz w:val="16"/>
                <w:szCs w:val="16"/>
              </w:rPr>
              <w:t>ИНН</w:t>
            </w:r>
          </w:p>
        </w:tc>
        <w:tc>
          <w:tcPr>
            <w:tcW w:w="1383" w:type="dxa"/>
            <w:tcBorders>
              <w:top w:val="single" w:sz="4" w:space="0" w:color="auto"/>
              <w:left w:val="single" w:sz="4" w:space="0" w:color="auto"/>
              <w:bottom w:val="single" w:sz="4" w:space="0" w:color="auto"/>
              <w:right w:val="single" w:sz="4" w:space="0" w:color="auto"/>
            </w:tcBorders>
          </w:tcPr>
          <w:p w:rsidR="001F6EAE" w:rsidRPr="00C61457" w:rsidRDefault="001F6EAE" w:rsidP="00EE2444">
            <w:pPr>
              <w:jc w:val="center"/>
              <w:rPr>
                <w:sz w:val="16"/>
                <w:szCs w:val="16"/>
              </w:rPr>
            </w:pPr>
          </w:p>
        </w:tc>
      </w:tr>
      <w:tr w:rsidR="001F6EAE" w:rsidTr="00EE24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2499" w:type="dxa"/>
            <w:tcBorders>
              <w:top w:val="nil"/>
              <w:left w:val="nil"/>
              <w:bottom w:val="nil"/>
              <w:right w:val="nil"/>
            </w:tcBorders>
          </w:tcPr>
          <w:p w:rsidR="001F6EAE" w:rsidRDefault="001F6EAE" w:rsidP="001F6EAE">
            <w:pPr>
              <w:rPr>
                <w:sz w:val="20"/>
                <w:szCs w:val="20"/>
              </w:rPr>
            </w:pPr>
            <w:r>
              <w:rPr>
                <w:sz w:val="20"/>
                <w:szCs w:val="20"/>
              </w:rPr>
              <w:t>Наименование Уполномоченного органа</w:t>
            </w:r>
          </w:p>
        </w:tc>
        <w:tc>
          <w:tcPr>
            <w:tcW w:w="9834" w:type="dxa"/>
            <w:tcBorders>
              <w:top w:val="nil"/>
              <w:left w:val="nil"/>
              <w:bottom w:val="nil"/>
              <w:right w:val="nil"/>
            </w:tcBorders>
          </w:tcPr>
          <w:p w:rsidR="001F6EAE" w:rsidRDefault="001F6EAE" w:rsidP="00EE2444">
            <w:pPr>
              <w:jc w:val="center"/>
              <w:rPr>
                <w:sz w:val="20"/>
                <w:szCs w:val="20"/>
              </w:rPr>
            </w:pPr>
          </w:p>
          <w:p w:rsidR="001F6EAE" w:rsidRDefault="001F6EAE" w:rsidP="00EE2444">
            <w:pPr>
              <w:jc w:val="center"/>
              <w:rPr>
                <w:sz w:val="20"/>
                <w:szCs w:val="20"/>
              </w:rPr>
            </w:pPr>
          </w:p>
          <w:p w:rsidR="001F6EAE" w:rsidRDefault="001F6EAE" w:rsidP="00EE2444">
            <w:pPr>
              <w:jc w:val="center"/>
              <w:rPr>
                <w:sz w:val="20"/>
                <w:szCs w:val="20"/>
              </w:rPr>
            </w:pPr>
            <w:r>
              <w:rPr>
                <w:sz w:val="20"/>
                <w:szCs w:val="20"/>
              </w:rPr>
              <w:t>________________________________________________________________________________________________</w:t>
            </w:r>
          </w:p>
        </w:tc>
        <w:tc>
          <w:tcPr>
            <w:tcW w:w="1701" w:type="dxa"/>
            <w:gridSpan w:val="2"/>
            <w:tcBorders>
              <w:top w:val="nil"/>
              <w:left w:val="nil"/>
              <w:bottom w:val="nil"/>
              <w:right w:val="single" w:sz="4" w:space="0" w:color="auto"/>
            </w:tcBorders>
          </w:tcPr>
          <w:p w:rsidR="001F6EAE" w:rsidRPr="00C61457" w:rsidRDefault="001F6EAE" w:rsidP="00EE2444">
            <w:pPr>
              <w:jc w:val="center"/>
              <w:rPr>
                <w:sz w:val="16"/>
                <w:szCs w:val="16"/>
              </w:rPr>
            </w:pPr>
            <w:r>
              <w:rPr>
                <w:sz w:val="16"/>
                <w:szCs w:val="16"/>
              </w:rPr>
              <w:t>по Сводному реестру</w:t>
            </w:r>
          </w:p>
        </w:tc>
        <w:tc>
          <w:tcPr>
            <w:tcW w:w="1383" w:type="dxa"/>
            <w:tcBorders>
              <w:top w:val="single" w:sz="4" w:space="0" w:color="auto"/>
              <w:left w:val="single" w:sz="4" w:space="0" w:color="auto"/>
              <w:bottom w:val="single" w:sz="4" w:space="0" w:color="auto"/>
              <w:right w:val="single" w:sz="4" w:space="0" w:color="auto"/>
            </w:tcBorders>
          </w:tcPr>
          <w:p w:rsidR="001F6EAE" w:rsidRPr="00C61457" w:rsidRDefault="001F6EAE" w:rsidP="00EE2444">
            <w:pPr>
              <w:jc w:val="center"/>
              <w:rPr>
                <w:sz w:val="16"/>
                <w:szCs w:val="16"/>
              </w:rPr>
            </w:pPr>
          </w:p>
        </w:tc>
      </w:tr>
      <w:tr w:rsidR="001F6EAE" w:rsidTr="00EE24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2499" w:type="dxa"/>
            <w:tcBorders>
              <w:top w:val="nil"/>
              <w:left w:val="nil"/>
              <w:bottom w:val="nil"/>
              <w:right w:val="nil"/>
            </w:tcBorders>
          </w:tcPr>
          <w:p w:rsidR="001F6EAE" w:rsidRDefault="001F6EAE" w:rsidP="00EE2444">
            <w:pPr>
              <w:rPr>
                <w:sz w:val="20"/>
                <w:szCs w:val="20"/>
              </w:rPr>
            </w:pPr>
          </w:p>
        </w:tc>
        <w:tc>
          <w:tcPr>
            <w:tcW w:w="9834" w:type="dxa"/>
            <w:tcBorders>
              <w:top w:val="nil"/>
              <w:left w:val="nil"/>
              <w:bottom w:val="nil"/>
              <w:right w:val="nil"/>
            </w:tcBorders>
          </w:tcPr>
          <w:p w:rsidR="001F6EAE" w:rsidRDefault="001F6EAE" w:rsidP="00EE2444">
            <w:pPr>
              <w:jc w:val="center"/>
              <w:rPr>
                <w:sz w:val="20"/>
                <w:szCs w:val="20"/>
              </w:rPr>
            </w:pPr>
          </w:p>
        </w:tc>
        <w:tc>
          <w:tcPr>
            <w:tcW w:w="1701" w:type="dxa"/>
            <w:gridSpan w:val="2"/>
            <w:tcBorders>
              <w:top w:val="nil"/>
              <w:left w:val="nil"/>
              <w:bottom w:val="nil"/>
              <w:right w:val="single" w:sz="4" w:space="0" w:color="auto"/>
            </w:tcBorders>
          </w:tcPr>
          <w:p w:rsidR="001F6EAE" w:rsidRDefault="001F6EAE" w:rsidP="00EE2444">
            <w:pPr>
              <w:jc w:val="center"/>
              <w:rPr>
                <w:sz w:val="16"/>
                <w:szCs w:val="16"/>
              </w:rPr>
            </w:pPr>
          </w:p>
        </w:tc>
        <w:tc>
          <w:tcPr>
            <w:tcW w:w="1383" w:type="dxa"/>
            <w:tcBorders>
              <w:top w:val="single" w:sz="4" w:space="0" w:color="auto"/>
              <w:left w:val="single" w:sz="4" w:space="0" w:color="auto"/>
              <w:bottom w:val="single" w:sz="4" w:space="0" w:color="auto"/>
              <w:right w:val="single" w:sz="4" w:space="0" w:color="auto"/>
            </w:tcBorders>
          </w:tcPr>
          <w:p w:rsidR="001F6EAE" w:rsidRPr="00C61457" w:rsidRDefault="001F6EAE" w:rsidP="00EE2444">
            <w:pPr>
              <w:jc w:val="center"/>
              <w:rPr>
                <w:sz w:val="16"/>
                <w:szCs w:val="16"/>
              </w:rPr>
            </w:pPr>
          </w:p>
        </w:tc>
      </w:tr>
      <w:tr w:rsidR="001F6EAE" w:rsidTr="00EE24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Height w:val="488"/>
        </w:trPr>
        <w:tc>
          <w:tcPr>
            <w:tcW w:w="2499" w:type="dxa"/>
            <w:vMerge w:val="restart"/>
            <w:tcBorders>
              <w:top w:val="nil"/>
              <w:left w:val="nil"/>
              <w:right w:val="nil"/>
            </w:tcBorders>
          </w:tcPr>
          <w:p w:rsidR="001F6EAE" w:rsidRDefault="001F6EAE" w:rsidP="00EE2444">
            <w:pPr>
              <w:rPr>
                <w:sz w:val="20"/>
                <w:szCs w:val="20"/>
              </w:rPr>
            </w:pPr>
            <w:r>
              <w:rPr>
                <w:sz w:val="20"/>
                <w:szCs w:val="20"/>
              </w:rPr>
              <w:t>Наименование структурного элемента муниципальной программы (федерального (регионального) проекта)</w:t>
            </w:r>
          </w:p>
        </w:tc>
        <w:tc>
          <w:tcPr>
            <w:tcW w:w="9834" w:type="dxa"/>
            <w:vMerge w:val="restart"/>
            <w:tcBorders>
              <w:top w:val="nil"/>
              <w:left w:val="nil"/>
              <w:right w:val="nil"/>
            </w:tcBorders>
          </w:tcPr>
          <w:p w:rsidR="001F6EAE" w:rsidRDefault="001F6EAE" w:rsidP="00EE2444">
            <w:pPr>
              <w:jc w:val="center"/>
              <w:rPr>
                <w:sz w:val="20"/>
                <w:szCs w:val="20"/>
              </w:rPr>
            </w:pPr>
          </w:p>
          <w:p w:rsidR="001F6EAE" w:rsidRDefault="001F6EAE" w:rsidP="00EE2444">
            <w:pPr>
              <w:jc w:val="center"/>
              <w:rPr>
                <w:sz w:val="20"/>
                <w:szCs w:val="20"/>
              </w:rPr>
            </w:pPr>
            <w:r>
              <w:rPr>
                <w:sz w:val="20"/>
                <w:szCs w:val="20"/>
              </w:rPr>
              <w:t>________________________________________________________________________________________________</w:t>
            </w:r>
          </w:p>
        </w:tc>
        <w:tc>
          <w:tcPr>
            <w:tcW w:w="1701" w:type="dxa"/>
            <w:gridSpan w:val="2"/>
            <w:vMerge w:val="restart"/>
            <w:tcBorders>
              <w:top w:val="nil"/>
              <w:left w:val="nil"/>
              <w:right w:val="single" w:sz="4" w:space="0" w:color="auto"/>
            </w:tcBorders>
          </w:tcPr>
          <w:p w:rsidR="001F6EAE" w:rsidRDefault="001F6EAE" w:rsidP="00EE2444">
            <w:pPr>
              <w:jc w:val="center"/>
              <w:rPr>
                <w:sz w:val="16"/>
                <w:szCs w:val="16"/>
              </w:rPr>
            </w:pPr>
          </w:p>
          <w:p w:rsidR="001F6EAE" w:rsidRDefault="001F6EAE" w:rsidP="00EE2444">
            <w:pPr>
              <w:jc w:val="right"/>
              <w:rPr>
                <w:sz w:val="16"/>
                <w:szCs w:val="16"/>
              </w:rPr>
            </w:pPr>
            <w:r>
              <w:rPr>
                <w:sz w:val="16"/>
                <w:szCs w:val="16"/>
              </w:rPr>
              <w:t>по БК</w:t>
            </w:r>
          </w:p>
          <w:p w:rsidR="001F6EAE" w:rsidRDefault="001F6EAE" w:rsidP="00EE2444">
            <w:pPr>
              <w:jc w:val="right"/>
              <w:rPr>
                <w:sz w:val="16"/>
                <w:szCs w:val="16"/>
              </w:rPr>
            </w:pPr>
          </w:p>
          <w:p w:rsidR="001F6EAE" w:rsidRDefault="001F6EAE" w:rsidP="00EE2444">
            <w:pPr>
              <w:jc w:val="right"/>
              <w:rPr>
                <w:sz w:val="16"/>
                <w:szCs w:val="16"/>
              </w:rPr>
            </w:pPr>
            <w:r>
              <w:rPr>
                <w:sz w:val="16"/>
                <w:szCs w:val="16"/>
              </w:rPr>
              <w:t>Номер соглашения</w:t>
            </w:r>
          </w:p>
          <w:p w:rsidR="001F6EAE" w:rsidRDefault="001F6EAE" w:rsidP="00EE2444">
            <w:pPr>
              <w:jc w:val="right"/>
              <w:rPr>
                <w:sz w:val="16"/>
                <w:szCs w:val="16"/>
              </w:rPr>
            </w:pPr>
          </w:p>
          <w:p w:rsidR="001F6EAE" w:rsidRDefault="001F6EAE" w:rsidP="00EE2444">
            <w:pPr>
              <w:jc w:val="right"/>
              <w:rPr>
                <w:sz w:val="16"/>
                <w:szCs w:val="16"/>
              </w:rPr>
            </w:pPr>
          </w:p>
          <w:p w:rsidR="001F6EAE" w:rsidRDefault="001F6EAE" w:rsidP="00EE2444">
            <w:pPr>
              <w:jc w:val="right"/>
              <w:rPr>
                <w:sz w:val="16"/>
                <w:szCs w:val="16"/>
              </w:rPr>
            </w:pPr>
            <w:r>
              <w:rPr>
                <w:sz w:val="16"/>
                <w:szCs w:val="16"/>
              </w:rPr>
              <w:t>Дата соглашения</w:t>
            </w:r>
          </w:p>
        </w:tc>
        <w:tc>
          <w:tcPr>
            <w:tcW w:w="1383" w:type="dxa"/>
            <w:tcBorders>
              <w:top w:val="single" w:sz="4" w:space="0" w:color="auto"/>
              <w:left w:val="single" w:sz="4" w:space="0" w:color="auto"/>
              <w:bottom w:val="single" w:sz="4" w:space="0" w:color="auto"/>
              <w:right w:val="single" w:sz="4" w:space="0" w:color="auto"/>
            </w:tcBorders>
          </w:tcPr>
          <w:p w:rsidR="001F6EAE" w:rsidRPr="00095A03" w:rsidRDefault="001F6EAE" w:rsidP="00EE2444">
            <w:pPr>
              <w:jc w:val="center"/>
              <w:rPr>
                <w:sz w:val="16"/>
                <w:szCs w:val="16"/>
              </w:rPr>
            </w:pPr>
          </w:p>
        </w:tc>
      </w:tr>
      <w:tr w:rsidR="001F6EAE" w:rsidTr="00EE24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Height w:val="325"/>
        </w:trPr>
        <w:tc>
          <w:tcPr>
            <w:tcW w:w="2499" w:type="dxa"/>
            <w:vMerge/>
            <w:tcBorders>
              <w:left w:val="nil"/>
              <w:right w:val="nil"/>
            </w:tcBorders>
          </w:tcPr>
          <w:p w:rsidR="001F6EAE" w:rsidRDefault="001F6EAE" w:rsidP="00EE2444">
            <w:pPr>
              <w:rPr>
                <w:sz w:val="20"/>
                <w:szCs w:val="20"/>
              </w:rPr>
            </w:pPr>
          </w:p>
        </w:tc>
        <w:tc>
          <w:tcPr>
            <w:tcW w:w="9834" w:type="dxa"/>
            <w:vMerge/>
            <w:tcBorders>
              <w:left w:val="nil"/>
              <w:right w:val="nil"/>
            </w:tcBorders>
          </w:tcPr>
          <w:p w:rsidR="001F6EAE" w:rsidRDefault="001F6EAE" w:rsidP="00EE2444">
            <w:pPr>
              <w:jc w:val="center"/>
              <w:rPr>
                <w:sz w:val="20"/>
                <w:szCs w:val="20"/>
              </w:rPr>
            </w:pPr>
          </w:p>
        </w:tc>
        <w:tc>
          <w:tcPr>
            <w:tcW w:w="1701" w:type="dxa"/>
            <w:gridSpan w:val="2"/>
            <w:vMerge/>
            <w:tcBorders>
              <w:left w:val="nil"/>
              <w:right w:val="single" w:sz="4" w:space="0" w:color="auto"/>
            </w:tcBorders>
          </w:tcPr>
          <w:p w:rsidR="001F6EAE" w:rsidRDefault="001F6EAE" w:rsidP="00EE2444">
            <w:pPr>
              <w:jc w:val="center"/>
              <w:rPr>
                <w:sz w:val="16"/>
                <w:szCs w:val="16"/>
              </w:rPr>
            </w:pPr>
          </w:p>
        </w:tc>
        <w:tc>
          <w:tcPr>
            <w:tcW w:w="1383" w:type="dxa"/>
            <w:tcBorders>
              <w:top w:val="single" w:sz="4" w:space="0" w:color="auto"/>
              <w:left w:val="single" w:sz="4" w:space="0" w:color="auto"/>
              <w:bottom w:val="single" w:sz="4" w:space="0" w:color="auto"/>
              <w:right w:val="single" w:sz="4" w:space="0" w:color="auto"/>
            </w:tcBorders>
          </w:tcPr>
          <w:p w:rsidR="001F6EAE" w:rsidRDefault="001F6EAE" w:rsidP="00EE2444">
            <w:pPr>
              <w:jc w:val="center"/>
              <w:rPr>
                <w:sz w:val="16"/>
                <w:szCs w:val="16"/>
              </w:rPr>
            </w:pPr>
          </w:p>
          <w:p w:rsidR="001F6EAE" w:rsidRDefault="001F6EAE" w:rsidP="00EE2444">
            <w:pPr>
              <w:jc w:val="center"/>
              <w:rPr>
                <w:sz w:val="16"/>
                <w:szCs w:val="16"/>
              </w:rPr>
            </w:pPr>
          </w:p>
          <w:p w:rsidR="001F6EAE" w:rsidRPr="00095A03" w:rsidRDefault="001F6EAE" w:rsidP="00EE2444">
            <w:pPr>
              <w:jc w:val="center"/>
              <w:rPr>
                <w:sz w:val="16"/>
                <w:szCs w:val="16"/>
              </w:rPr>
            </w:pPr>
          </w:p>
        </w:tc>
      </w:tr>
      <w:tr w:rsidR="001F6EAE" w:rsidTr="00EE24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Height w:val="313"/>
        </w:trPr>
        <w:tc>
          <w:tcPr>
            <w:tcW w:w="2499" w:type="dxa"/>
            <w:vMerge/>
            <w:tcBorders>
              <w:left w:val="nil"/>
              <w:bottom w:val="nil"/>
              <w:right w:val="nil"/>
            </w:tcBorders>
          </w:tcPr>
          <w:p w:rsidR="001F6EAE" w:rsidRDefault="001F6EAE" w:rsidP="00EE2444">
            <w:pPr>
              <w:rPr>
                <w:sz w:val="20"/>
                <w:szCs w:val="20"/>
              </w:rPr>
            </w:pPr>
          </w:p>
        </w:tc>
        <w:tc>
          <w:tcPr>
            <w:tcW w:w="9834" w:type="dxa"/>
            <w:vMerge/>
            <w:tcBorders>
              <w:left w:val="nil"/>
              <w:bottom w:val="nil"/>
              <w:right w:val="nil"/>
            </w:tcBorders>
          </w:tcPr>
          <w:p w:rsidR="001F6EAE" w:rsidRDefault="001F6EAE" w:rsidP="00EE2444">
            <w:pPr>
              <w:jc w:val="center"/>
              <w:rPr>
                <w:sz w:val="20"/>
                <w:szCs w:val="20"/>
              </w:rPr>
            </w:pPr>
          </w:p>
        </w:tc>
        <w:tc>
          <w:tcPr>
            <w:tcW w:w="1701" w:type="dxa"/>
            <w:gridSpan w:val="2"/>
            <w:vMerge/>
            <w:tcBorders>
              <w:left w:val="nil"/>
              <w:bottom w:val="nil"/>
              <w:right w:val="single" w:sz="4" w:space="0" w:color="auto"/>
            </w:tcBorders>
          </w:tcPr>
          <w:p w:rsidR="001F6EAE" w:rsidRDefault="001F6EAE" w:rsidP="00EE2444">
            <w:pPr>
              <w:jc w:val="center"/>
              <w:rPr>
                <w:sz w:val="16"/>
                <w:szCs w:val="16"/>
              </w:rPr>
            </w:pPr>
          </w:p>
        </w:tc>
        <w:tc>
          <w:tcPr>
            <w:tcW w:w="1383" w:type="dxa"/>
            <w:vMerge w:val="restart"/>
            <w:tcBorders>
              <w:top w:val="single" w:sz="4" w:space="0" w:color="auto"/>
              <w:left w:val="single" w:sz="4" w:space="0" w:color="auto"/>
              <w:right w:val="single" w:sz="4" w:space="0" w:color="auto"/>
            </w:tcBorders>
          </w:tcPr>
          <w:p w:rsidR="001F6EAE" w:rsidRPr="00095A03" w:rsidRDefault="001F6EAE" w:rsidP="00EE2444">
            <w:pPr>
              <w:jc w:val="center"/>
              <w:rPr>
                <w:sz w:val="16"/>
                <w:szCs w:val="16"/>
              </w:rPr>
            </w:pPr>
          </w:p>
        </w:tc>
      </w:tr>
      <w:tr w:rsidR="001F6EAE" w:rsidTr="00EE24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2499" w:type="dxa"/>
            <w:tcBorders>
              <w:top w:val="nil"/>
              <w:left w:val="nil"/>
              <w:bottom w:val="nil"/>
              <w:right w:val="nil"/>
            </w:tcBorders>
          </w:tcPr>
          <w:p w:rsidR="001F6EAE" w:rsidRDefault="001F6EAE" w:rsidP="00EE2444">
            <w:pPr>
              <w:rPr>
                <w:sz w:val="20"/>
                <w:szCs w:val="20"/>
              </w:rPr>
            </w:pPr>
          </w:p>
        </w:tc>
        <w:tc>
          <w:tcPr>
            <w:tcW w:w="9834" w:type="dxa"/>
            <w:tcBorders>
              <w:top w:val="nil"/>
              <w:left w:val="nil"/>
              <w:bottom w:val="nil"/>
              <w:right w:val="nil"/>
            </w:tcBorders>
          </w:tcPr>
          <w:p w:rsidR="001F6EAE" w:rsidRDefault="001F6EAE" w:rsidP="00EE2444">
            <w:pPr>
              <w:jc w:val="center"/>
              <w:rPr>
                <w:sz w:val="20"/>
                <w:szCs w:val="20"/>
              </w:rPr>
            </w:pPr>
          </w:p>
        </w:tc>
        <w:tc>
          <w:tcPr>
            <w:tcW w:w="1701" w:type="dxa"/>
            <w:gridSpan w:val="2"/>
            <w:tcBorders>
              <w:top w:val="nil"/>
              <w:left w:val="nil"/>
              <w:bottom w:val="nil"/>
              <w:right w:val="single" w:sz="4" w:space="0" w:color="auto"/>
            </w:tcBorders>
          </w:tcPr>
          <w:p w:rsidR="001F6EAE" w:rsidRDefault="001F6EAE" w:rsidP="00EE2444">
            <w:pPr>
              <w:jc w:val="center"/>
              <w:rPr>
                <w:sz w:val="16"/>
                <w:szCs w:val="16"/>
              </w:rPr>
            </w:pPr>
          </w:p>
        </w:tc>
        <w:tc>
          <w:tcPr>
            <w:tcW w:w="1383" w:type="dxa"/>
            <w:vMerge/>
            <w:tcBorders>
              <w:left w:val="single" w:sz="4" w:space="0" w:color="auto"/>
              <w:bottom w:val="single" w:sz="4" w:space="0" w:color="auto"/>
              <w:right w:val="single" w:sz="4" w:space="0" w:color="auto"/>
            </w:tcBorders>
          </w:tcPr>
          <w:p w:rsidR="001F6EAE" w:rsidRPr="00C61457" w:rsidRDefault="001F6EAE" w:rsidP="00EE2444">
            <w:pPr>
              <w:jc w:val="center"/>
              <w:rPr>
                <w:sz w:val="16"/>
                <w:szCs w:val="16"/>
              </w:rPr>
            </w:pPr>
          </w:p>
        </w:tc>
      </w:tr>
      <w:tr w:rsidR="001F6EAE" w:rsidTr="00EE24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2499" w:type="dxa"/>
            <w:tcBorders>
              <w:top w:val="nil"/>
              <w:left w:val="nil"/>
              <w:bottom w:val="nil"/>
              <w:right w:val="nil"/>
            </w:tcBorders>
          </w:tcPr>
          <w:p w:rsidR="001F6EAE" w:rsidRDefault="001F6EAE" w:rsidP="00EE2444">
            <w:pPr>
              <w:rPr>
                <w:sz w:val="20"/>
                <w:szCs w:val="20"/>
              </w:rPr>
            </w:pPr>
            <w:r>
              <w:rPr>
                <w:sz w:val="20"/>
                <w:szCs w:val="20"/>
              </w:rPr>
              <w:t>Вид документа</w:t>
            </w:r>
          </w:p>
        </w:tc>
        <w:tc>
          <w:tcPr>
            <w:tcW w:w="9834" w:type="dxa"/>
            <w:tcBorders>
              <w:top w:val="nil"/>
              <w:left w:val="nil"/>
              <w:bottom w:val="nil"/>
              <w:right w:val="nil"/>
            </w:tcBorders>
          </w:tcPr>
          <w:p w:rsidR="001F6EAE" w:rsidRDefault="001F6EAE" w:rsidP="00EE2444">
            <w:pPr>
              <w:jc w:val="center"/>
              <w:rPr>
                <w:sz w:val="20"/>
                <w:szCs w:val="20"/>
              </w:rPr>
            </w:pPr>
            <w:r>
              <w:rPr>
                <w:sz w:val="20"/>
                <w:szCs w:val="20"/>
              </w:rPr>
              <w:t>________________________________________________________________________________________________</w:t>
            </w:r>
          </w:p>
        </w:tc>
        <w:tc>
          <w:tcPr>
            <w:tcW w:w="1701" w:type="dxa"/>
            <w:gridSpan w:val="2"/>
            <w:tcBorders>
              <w:top w:val="nil"/>
              <w:left w:val="nil"/>
              <w:bottom w:val="nil"/>
              <w:right w:val="single" w:sz="4" w:space="0" w:color="auto"/>
            </w:tcBorders>
          </w:tcPr>
          <w:p w:rsidR="001F6EAE" w:rsidRDefault="001F6EAE" w:rsidP="00EE2444">
            <w:pPr>
              <w:jc w:val="center"/>
              <w:rPr>
                <w:sz w:val="16"/>
                <w:szCs w:val="16"/>
              </w:rPr>
            </w:pPr>
          </w:p>
        </w:tc>
        <w:tc>
          <w:tcPr>
            <w:tcW w:w="1383" w:type="dxa"/>
            <w:tcBorders>
              <w:top w:val="single" w:sz="4" w:space="0" w:color="auto"/>
              <w:left w:val="single" w:sz="4" w:space="0" w:color="auto"/>
              <w:bottom w:val="single" w:sz="4" w:space="0" w:color="auto"/>
              <w:right w:val="single" w:sz="4" w:space="0" w:color="auto"/>
            </w:tcBorders>
          </w:tcPr>
          <w:p w:rsidR="001F6EAE" w:rsidRPr="00C61457" w:rsidRDefault="001F6EAE" w:rsidP="00EE2444">
            <w:pPr>
              <w:jc w:val="center"/>
              <w:rPr>
                <w:sz w:val="16"/>
                <w:szCs w:val="16"/>
              </w:rPr>
            </w:pPr>
          </w:p>
        </w:tc>
      </w:tr>
      <w:tr w:rsidR="001F6EAE" w:rsidTr="00EE24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2499" w:type="dxa"/>
            <w:tcBorders>
              <w:top w:val="nil"/>
              <w:left w:val="nil"/>
              <w:bottom w:val="nil"/>
              <w:right w:val="nil"/>
            </w:tcBorders>
          </w:tcPr>
          <w:p w:rsidR="001F6EAE" w:rsidRDefault="001F6EAE" w:rsidP="00EE2444">
            <w:pPr>
              <w:rPr>
                <w:sz w:val="20"/>
                <w:szCs w:val="20"/>
              </w:rPr>
            </w:pPr>
          </w:p>
        </w:tc>
        <w:tc>
          <w:tcPr>
            <w:tcW w:w="9834" w:type="dxa"/>
            <w:tcBorders>
              <w:top w:val="nil"/>
              <w:left w:val="nil"/>
              <w:bottom w:val="nil"/>
              <w:right w:val="nil"/>
            </w:tcBorders>
          </w:tcPr>
          <w:p w:rsidR="001F6EAE" w:rsidRPr="000F6DFB" w:rsidRDefault="001F6EAE" w:rsidP="00EE2444">
            <w:pPr>
              <w:jc w:val="center"/>
              <w:rPr>
                <w:sz w:val="16"/>
                <w:szCs w:val="16"/>
              </w:rPr>
            </w:pPr>
            <w:r>
              <w:rPr>
                <w:sz w:val="16"/>
                <w:szCs w:val="16"/>
              </w:rPr>
              <w:t>(первичный – «0», уточненный – «1», «2», «3», «…»)</w:t>
            </w:r>
          </w:p>
        </w:tc>
        <w:tc>
          <w:tcPr>
            <w:tcW w:w="1701" w:type="dxa"/>
            <w:gridSpan w:val="2"/>
            <w:tcBorders>
              <w:top w:val="nil"/>
              <w:left w:val="nil"/>
              <w:bottom w:val="nil"/>
              <w:right w:val="single" w:sz="4" w:space="0" w:color="auto"/>
            </w:tcBorders>
          </w:tcPr>
          <w:p w:rsidR="001F6EAE" w:rsidRDefault="001F6EAE" w:rsidP="00EE2444">
            <w:pPr>
              <w:jc w:val="center"/>
              <w:rPr>
                <w:sz w:val="16"/>
                <w:szCs w:val="16"/>
              </w:rPr>
            </w:pPr>
          </w:p>
        </w:tc>
        <w:tc>
          <w:tcPr>
            <w:tcW w:w="1383" w:type="dxa"/>
            <w:tcBorders>
              <w:top w:val="single" w:sz="4" w:space="0" w:color="auto"/>
              <w:left w:val="single" w:sz="4" w:space="0" w:color="auto"/>
              <w:bottom w:val="single" w:sz="4" w:space="0" w:color="auto"/>
              <w:right w:val="single" w:sz="4" w:space="0" w:color="auto"/>
            </w:tcBorders>
          </w:tcPr>
          <w:p w:rsidR="001F6EAE" w:rsidRPr="00C61457" w:rsidRDefault="001F6EAE" w:rsidP="00EE2444">
            <w:pPr>
              <w:jc w:val="center"/>
              <w:rPr>
                <w:sz w:val="16"/>
                <w:szCs w:val="16"/>
              </w:rPr>
            </w:pPr>
          </w:p>
        </w:tc>
      </w:tr>
      <w:tr w:rsidR="001F6EAE" w:rsidTr="00EE24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2499" w:type="dxa"/>
            <w:tcBorders>
              <w:top w:val="nil"/>
              <w:left w:val="nil"/>
              <w:bottom w:val="nil"/>
              <w:right w:val="nil"/>
            </w:tcBorders>
          </w:tcPr>
          <w:p w:rsidR="001F6EAE" w:rsidRDefault="001F6EAE" w:rsidP="00EE2444">
            <w:pPr>
              <w:rPr>
                <w:sz w:val="20"/>
                <w:szCs w:val="20"/>
              </w:rPr>
            </w:pPr>
            <w:r>
              <w:rPr>
                <w:sz w:val="20"/>
                <w:szCs w:val="20"/>
              </w:rPr>
              <w:t>Периодичность: месячная, квартальная, годовая</w:t>
            </w:r>
          </w:p>
        </w:tc>
        <w:tc>
          <w:tcPr>
            <w:tcW w:w="9834" w:type="dxa"/>
            <w:tcBorders>
              <w:top w:val="nil"/>
              <w:left w:val="nil"/>
              <w:bottom w:val="nil"/>
              <w:right w:val="nil"/>
            </w:tcBorders>
          </w:tcPr>
          <w:p w:rsidR="001F6EAE" w:rsidRDefault="001F6EAE" w:rsidP="00EE2444">
            <w:pPr>
              <w:jc w:val="center"/>
              <w:rPr>
                <w:sz w:val="20"/>
                <w:szCs w:val="20"/>
              </w:rPr>
            </w:pPr>
          </w:p>
          <w:p w:rsidR="001F6EAE" w:rsidRDefault="001F6EAE" w:rsidP="00EE2444">
            <w:pPr>
              <w:jc w:val="center"/>
              <w:rPr>
                <w:sz w:val="20"/>
                <w:szCs w:val="20"/>
              </w:rPr>
            </w:pPr>
            <w:r>
              <w:rPr>
                <w:sz w:val="20"/>
                <w:szCs w:val="20"/>
              </w:rPr>
              <w:t>________________________________________________________________________________________________</w:t>
            </w:r>
          </w:p>
        </w:tc>
        <w:tc>
          <w:tcPr>
            <w:tcW w:w="1701" w:type="dxa"/>
            <w:gridSpan w:val="2"/>
            <w:tcBorders>
              <w:top w:val="nil"/>
              <w:left w:val="nil"/>
              <w:bottom w:val="nil"/>
              <w:right w:val="single" w:sz="4" w:space="0" w:color="auto"/>
            </w:tcBorders>
          </w:tcPr>
          <w:p w:rsidR="001F6EAE" w:rsidRDefault="001F6EAE" w:rsidP="00EE2444">
            <w:pPr>
              <w:jc w:val="center"/>
              <w:rPr>
                <w:sz w:val="16"/>
                <w:szCs w:val="16"/>
              </w:rPr>
            </w:pPr>
          </w:p>
        </w:tc>
        <w:tc>
          <w:tcPr>
            <w:tcW w:w="1383" w:type="dxa"/>
            <w:tcBorders>
              <w:top w:val="single" w:sz="4" w:space="0" w:color="auto"/>
              <w:left w:val="single" w:sz="4" w:space="0" w:color="auto"/>
              <w:bottom w:val="single" w:sz="4" w:space="0" w:color="auto"/>
              <w:right w:val="single" w:sz="4" w:space="0" w:color="auto"/>
            </w:tcBorders>
          </w:tcPr>
          <w:p w:rsidR="001F6EAE" w:rsidRPr="00C61457" w:rsidRDefault="001F6EAE" w:rsidP="00EE2444">
            <w:pPr>
              <w:jc w:val="center"/>
              <w:rPr>
                <w:sz w:val="16"/>
                <w:szCs w:val="16"/>
              </w:rPr>
            </w:pPr>
          </w:p>
        </w:tc>
      </w:tr>
      <w:tr w:rsidR="001F6EAE" w:rsidTr="00EE24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2499" w:type="dxa"/>
            <w:tcBorders>
              <w:top w:val="nil"/>
              <w:left w:val="nil"/>
              <w:bottom w:val="nil"/>
              <w:right w:val="nil"/>
            </w:tcBorders>
          </w:tcPr>
          <w:p w:rsidR="001F6EAE" w:rsidRDefault="001F6EAE" w:rsidP="00EE2444">
            <w:pPr>
              <w:rPr>
                <w:sz w:val="20"/>
                <w:szCs w:val="20"/>
              </w:rPr>
            </w:pPr>
          </w:p>
        </w:tc>
        <w:tc>
          <w:tcPr>
            <w:tcW w:w="9834" w:type="dxa"/>
            <w:tcBorders>
              <w:top w:val="nil"/>
              <w:left w:val="nil"/>
              <w:bottom w:val="nil"/>
              <w:right w:val="nil"/>
            </w:tcBorders>
          </w:tcPr>
          <w:p w:rsidR="001F6EAE" w:rsidRDefault="001F6EAE" w:rsidP="00EE2444">
            <w:pPr>
              <w:jc w:val="center"/>
              <w:rPr>
                <w:sz w:val="20"/>
                <w:szCs w:val="20"/>
              </w:rPr>
            </w:pPr>
          </w:p>
        </w:tc>
        <w:tc>
          <w:tcPr>
            <w:tcW w:w="1701" w:type="dxa"/>
            <w:gridSpan w:val="2"/>
            <w:tcBorders>
              <w:top w:val="nil"/>
              <w:left w:val="nil"/>
              <w:bottom w:val="nil"/>
              <w:right w:val="single" w:sz="4" w:space="0" w:color="auto"/>
            </w:tcBorders>
          </w:tcPr>
          <w:p w:rsidR="001F6EAE" w:rsidRDefault="001F6EAE" w:rsidP="00EE2444">
            <w:pPr>
              <w:jc w:val="center"/>
              <w:rPr>
                <w:sz w:val="16"/>
                <w:szCs w:val="16"/>
              </w:rPr>
            </w:pPr>
          </w:p>
        </w:tc>
        <w:tc>
          <w:tcPr>
            <w:tcW w:w="1383" w:type="dxa"/>
            <w:tcBorders>
              <w:top w:val="single" w:sz="4" w:space="0" w:color="auto"/>
              <w:left w:val="single" w:sz="4" w:space="0" w:color="auto"/>
              <w:bottom w:val="single" w:sz="4" w:space="0" w:color="auto"/>
              <w:right w:val="single" w:sz="4" w:space="0" w:color="auto"/>
            </w:tcBorders>
          </w:tcPr>
          <w:p w:rsidR="001F6EAE" w:rsidRPr="00C61457" w:rsidRDefault="001F6EAE" w:rsidP="00EE2444">
            <w:pPr>
              <w:jc w:val="center"/>
              <w:rPr>
                <w:sz w:val="16"/>
                <w:szCs w:val="16"/>
              </w:rPr>
            </w:pPr>
          </w:p>
        </w:tc>
      </w:tr>
      <w:tr w:rsidR="001F6EAE" w:rsidTr="00EE24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2499" w:type="dxa"/>
            <w:tcBorders>
              <w:top w:val="nil"/>
              <w:left w:val="nil"/>
              <w:bottom w:val="nil"/>
              <w:right w:val="nil"/>
            </w:tcBorders>
          </w:tcPr>
          <w:p w:rsidR="001F6EAE" w:rsidRDefault="001F6EAE" w:rsidP="00EE2444">
            <w:pPr>
              <w:rPr>
                <w:sz w:val="20"/>
                <w:szCs w:val="20"/>
              </w:rPr>
            </w:pPr>
            <w:r>
              <w:rPr>
                <w:sz w:val="20"/>
                <w:szCs w:val="20"/>
              </w:rPr>
              <w:t>Единица измерения: руб. (с точностью до второго знака после запятой)</w:t>
            </w:r>
          </w:p>
        </w:tc>
        <w:tc>
          <w:tcPr>
            <w:tcW w:w="9834" w:type="dxa"/>
            <w:tcBorders>
              <w:top w:val="nil"/>
              <w:left w:val="nil"/>
              <w:bottom w:val="nil"/>
              <w:right w:val="nil"/>
            </w:tcBorders>
          </w:tcPr>
          <w:p w:rsidR="001F6EAE" w:rsidRDefault="001F6EAE" w:rsidP="00EE2444">
            <w:pPr>
              <w:jc w:val="center"/>
              <w:rPr>
                <w:sz w:val="20"/>
                <w:szCs w:val="20"/>
              </w:rPr>
            </w:pPr>
          </w:p>
        </w:tc>
        <w:tc>
          <w:tcPr>
            <w:tcW w:w="1701" w:type="dxa"/>
            <w:gridSpan w:val="2"/>
            <w:tcBorders>
              <w:top w:val="nil"/>
              <w:left w:val="nil"/>
              <w:bottom w:val="nil"/>
              <w:right w:val="single" w:sz="4" w:space="0" w:color="auto"/>
            </w:tcBorders>
          </w:tcPr>
          <w:p w:rsidR="001F6EAE" w:rsidRDefault="001F6EAE" w:rsidP="00EE2444">
            <w:pPr>
              <w:jc w:val="right"/>
              <w:rPr>
                <w:sz w:val="16"/>
                <w:szCs w:val="16"/>
              </w:rPr>
            </w:pPr>
            <w:r>
              <w:rPr>
                <w:sz w:val="16"/>
                <w:szCs w:val="16"/>
              </w:rPr>
              <w:t>по ОКЕИ</w:t>
            </w:r>
          </w:p>
        </w:tc>
        <w:tc>
          <w:tcPr>
            <w:tcW w:w="1383" w:type="dxa"/>
            <w:tcBorders>
              <w:top w:val="single" w:sz="4" w:space="0" w:color="auto"/>
              <w:left w:val="single" w:sz="4" w:space="0" w:color="auto"/>
              <w:bottom w:val="single" w:sz="4" w:space="0" w:color="auto"/>
              <w:right w:val="single" w:sz="4" w:space="0" w:color="auto"/>
            </w:tcBorders>
          </w:tcPr>
          <w:p w:rsidR="001F6EAE" w:rsidRPr="00C61457" w:rsidRDefault="001F6EAE" w:rsidP="00EE2444">
            <w:pPr>
              <w:jc w:val="center"/>
              <w:rPr>
                <w:sz w:val="16"/>
                <w:szCs w:val="16"/>
              </w:rPr>
            </w:pPr>
            <w:r>
              <w:rPr>
                <w:sz w:val="16"/>
                <w:szCs w:val="16"/>
              </w:rPr>
              <w:t>383</w:t>
            </w:r>
          </w:p>
        </w:tc>
      </w:tr>
    </w:tbl>
    <w:p w:rsidR="00F86DB3" w:rsidRDefault="00F86DB3" w:rsidP="00F86DB3">
      <w:pPr>
        <w:jc w:val="center"/>
        <w:rPr>
          <w:sz w:val="20"/>
          <w:szCs w:val="20"/>
        </w:rPr>
      </w:pPr>
      <w:r>
        <w:rPr>
          <w:sz w:val="20"/>
          <w:szCs w:val="20"/>
        </w:rPr>
        <w:t>1. Информация о достижении значений результатов предоставления Субсидии и обязательствах, принятых в целях их достижения</w:t>
      </w:r>
    </w:p>
    <w:p w:rsidR="00AD577A" w:rsidRDefault="00AD577A" w:rsidP="00222EE2">
      <w:pPr>
        <w:spacing w:after="1" w:line="200" w:lineRule="atLeast"/>
        <w:jc w:val="both"/>
        <w:rPr>
          <w:sz w:val="20"/>
          <w:szCs w:val="20"/>
        </w:rPr>
      </w:pPr>
    </w:p>
    <w:tbl>
      <w:tblPr>
        <w:tblStyle w:val="a8"/>
        <w:tblW w:w="15417" w:type="dxa"/>
        <w:tblLayout w:type="fixed"/>
        <w:tblLook w:val="04A0"/>
      </w:tblPr>
      <w:tblGrid>
        <w:gridCol w:w="675"/>
        <w:gridCol w:w="567"/>
        <w:gridCol w:w="1276"/>
        <w:gridCol w:w="425"/>
        <w:gridCol w:w="567"/>
        <w:gridCol w:w="709"/>
        <w:gridCol w:w="709"/>
        <w:gridCol w:w="850"/>
        <w:gridCol w:w="851"/>
        <w:gridCol w:w="850"/>
        <w:gridCol w:w="851"/>
        <w:gridCol w:w="992"/>
        <w:gridCol w:w="992"/>
        <w:gridCol w:w="993"/>
        <w:gridCol w:w="708"/>
        <w:gridCol w:w="851"/>
        <w:gridCol w:w="850"/>
        <w:gridCol w:w="709"/>
        <w:gridCol w:w="992"/>
      </w:tblGrid>
      <w:tr w:rsidR="0012196A" w:rsidRPr="00EE2444" w:rsidTr="0094435D">
        <w:tc>
          <w:tcPr>
            <w:tcW w:w="1242" w:type="dxa"/>
            <w:gridSpan w:val="2"/>
          </w:tcPr>
          <w:p w:rsidR="0012196A" w:rsidRPr="00EE2444" w:rsidRDefault="0012196A" w:rsidP="00F86DB3">
            <w:pPr>
              <w:spacing w:after="1" w:line="200" w:lineRule="atLeast"/>
              <w:jc w:val="center"/>
              <w:rPr>
                <w:sz w:val="20"/>
                <w:szCs w:val="20"/>
              </w:rPr>
            </w:pPr>
            <w:r w:rsidRPr="00EE2444">
              <w:rPr>
                <w:sz w:val="20"/>
                <w:szCs w:val="20"/>
              </w:rPr>
              <w:t xml:space="preserve">Направление расходов </w:t>
            </w:r>
            <w:hyperlink w:anchor="P2017">
              <w:r w:rsidRPr="00EE2444">
                <w:rPr>
                  <w:color w:val="0000FF"/>
                  <w:sz w:val="20"/>
                  <w:szCs w:val="20"/>
                </w:rPr>
                <w:t>&lt;5&gt;</w:t>
              </w:r>
            </w:hyperlink>
          </w:p>
        </w:tc>
        <w:tc>
          <w:tcPr>
            <w:tcW w:w="1701" w:type="dxa"/>
            <w:gridSpan w:val="2"/>
          </w:tcPr>
          <w:p w:rsidR="0012196A" w:rsidRPr="00EE2444" w:rsidRDefault="0012196A" w:rsidP="00F86DB3">
            <w:pPr>
              <w:spacing w:after="1" w:line="200" w:lineRule="atLeast"/>
              <w:jc w:val="center"/>
              <w:rPr>
                <w:sz w:val="20"/>
                <w:szCs w:val="20"/>
              </w:rPr>
            </w:pPr>
            <w:r w:rsidRPr="00EE2444">
              <w:rPr>
                <w:sz w:val="20"/>
                <w:szCs w:val="20"/>
              </w:rPr>
              <w:t xml:space="preserve">Результат предоставления Субсидии </w:t>
            </w:r>
            <w:hyperlink w:anchor="P2017">
              <w:r w:rsidRPr="00EE2444">
                <w:rPr>
                  <w:color w:val="0000FF"/>
                  <w:sz w:val="20"/>
                  <w:szCs w:val="20"/>
                </w:rPr>
                <w:t>&lt;5&gt;</w:t>
              </w:r>
            </w:hyperlink>
          </w:p>
        </w:tc>
        <w:tc>
          <w:tcPr>
            <w:tcW w:w="1276" w:type="dxa"/>
            <w:gridSpan w:val="2"/>
          </w:tcPr>
          <w:p w:rsidR="0012196A" w:rsidRPr="00EE2444" w:rsidRDefault="0012196A" w:rsidP="00F86DB3">
            <w:pPr>
              <w:spacing w:after="1" w:line="200" w:lineRule="atLeast"/>
              <w:jc w:val="center"/>
              <w:rPr>
                <w:sz w:val="20"/>
                <w:szCs w:val="20"/>
              </w:rPr>
            </w:pPr>
            <w:r w:rsidRPr="00EE2444">
              <w:rPr>
                <w:sz w:val="20"/>
                <w:szCs w:val="20"/>
              </w:rPr>
              <w:t xml:space="preserve">Единица измерения </w:t>
            </w:r>
            <w:hyperlink w:anchor="P2017">
              <w:r w:rsidRPr="00EE2444">
                <w:rPr>
                  <w:color w:val="0000FF"/>
                  <w:sz w:val="20"/>
                  <w:szCs w:val="20"/>
                </w:rPr>
                <w:t>&lt;5&gt;</w:t>
              </w:r>
            </w:hyperlink>
          </w:p>
        </w:tc>
        <w:tc>
          <w:tcPr>
            <w:tcW w:w="709" w:type="dxa"/>
            <w:vMerge w:val="restart"/>
          </w:tcPr>
          <w:p w:rsidR="0012196A" w:rsidRPr="00EE2444" w:rsidRDefault="0012196A" w:rsidP="00F86DB3">
            <w:pPr>
              <w:spacing w:after="1" w:line="200" w:lineRule="atLeast"/>
              <w:jc w:val="center"/>
              <w:rPr>
                <w:sz w:val="20"/>
                <w:szCs w:val="20"/>
              </w:rPr>
            </w:pPr>
            <w:r w:rsidRPr="00EE2444">
              <w:rPr>
                <w:sz w:val="20"/>
                <w:szCs w:val="20"/>
              </w:rPr>
              <w:t>Код строки</w:t>
            </w:r>
          </w:p>
        </w:tc>
        <w:tc>
          <w:tcPr>
            <w:tcW w:w="1701" w:type="dxa"/>
            <w:gridSpan w:val="2"/>
          </w:tcPr>
          <w:p w:rsidR="0012196A" w:rsidRPr="00EE2444" w:rsidRDefault="0012196A" w:rsidP="00F86DB3">
            <w:pPr>
              <w:spacing w:after="1" w:line="200" w:lineRule="atLeast"/>
              <w:jc w:val="center"/>
              <w:rPr>
                <w:sz w:val="20"/>
                <w:szCs w:val="20"/>
              </w:rPr>
            </w:pPr>
            <w:r w:rsidRPr="00EE2444">
              <w:rPr>
                <w:sz w:val="20"/>
                <w:szCs w:val="20"/>
              </w:rPr>
              <w:t xml:space="preserve">Плановые значения </w:t>
            </w:r>
            <w:hyperlink w:anchor="P2018">
              <w:r w:rsidRPr="00EE2444">
                <w:rPr>
                  <w:color w:val="0000FF"/>
                  <w:sz w:val="20"/>
                  <w:szCs w:val="20"/>
                </w:rPr>
                <w:t>&lt;6&gt;</w:t>
              </w:r>
            </w:hyperlink>
          </w:p>
        </w:tc>
        <w:tc>
          <w:tcPr>
            <w:tcW w:w="850" w:type="dxa"/>
            <w:vMerge w:val="restart"/>
          </w:tcPr>
          <w:p w:rsidR="0012196A" w:rsidRPr="00EE2444" w:rsidRDefault="0012196A" w:rsidP="00F86DB3">
            <w:pPr>
              <w:spacing w:after="1" w:line="200" w:lineRule="atLeast"/>
              <w:jc w:val="center"/>
              <w:rPr>
                <w:sz w:val="20"/>
                <w:szCs w:val="20"/>
              </w:rPr>
            </w:pPr>
            <w:r w:rsidRPr="00EE2444">
              <w:rPr>
                <w:sz w:val="20"/>
                <w:szCs w:val="20"/>
              </w:rPr>
              <w:t xml:space="preserve">Размер Субсидии, предусмотренный Соглашением </w:t>
            </w:r>
            <w:hyperlink w:anchor="P2019">
              <w:r w:rsidRPr="00EE2444">
                <w:rPr>
                  <w:color w:val="0000FF"/>
                  <w:sz w:val="20"/>
                  <w:szCs w:val="20"/>
                </w:rPr>
                <w:t>&lt;7&gt;</w:t>
              </w:r>
            </w:hyperlink>
          </w:p>
        </w:tc>
        <w:tc>
          <w:tcPr>
            <w:tcW w:w="5387" w:type="dxa"/>
            <w:gridSpan w:val="6"/>
          </w:tcPr>
          <w:p w:rsidR="0012196A" w:rsidRPr="00EE2444" w:rsidRDefault="0012196A" w:rsidP="00F86DB3">
            <w:pPr>
              <w:spacing w:after="1" w:line="200" w:lineRule="atLeast"/>
              <w:jc w:val="center"/>
              <w:rPr>
                <w:sz w:val="20"/>
                <w:szCs w:val="20"/>
              </w:rPr>
            </w:pPr>
            <w:r w:rsidRPr="00EE2444">
              <w:rPr>
                <w:sz w:val="20"/>
                <w:szCs w:val="20"/>
              </w:rPr>
              <w:t>Фактически достигнутые значения</w:t>
            </w:r>
          </w:p>
        </w:tc>
        <w:tc>
          <w:tcPr>
            <w:tcW w:w="1559" w:type="dxa"/>
            <w:gridSpan w:val="2"/>
          </w:tcPr>
          <w:p w:rsidR="0012196A" w:rsidRPr="00EE2444" w:rsidRDefault="0012196A" w:rsidP="00F86DB3">
            <w:pPr>
              <w:spacing w:after="1" w:line="200" w:lineRule="atLeast"/>
              <w:jc w:val="center"/>
              <w:rPr>
                <w:sz w:val="20"/>
                <w:szCs w:val="20"/>
              </w:rPr>
            </w:pPr>
            <w:r w:rsidRPr="00EE2444">
              <w:rPr>
                <w:sz w:val="20"/>
                <w:szCs w:val="20"/>
              </w:rPr>
              <w:t>Объем обязательств, принятых в целях достижения результатов предоставления Субсидии</w:t>
            </w:r>
          </w:p>
        </w:tc>
        <w:tc>
          <w:tcPr>
            <w:tcW w:w="992" w:type="dxa"/>
            <w:vMerge w:val="restart"/>
          </w:tcPr>
          <w:p w:rsidR="0012196A" w:rsidRPr="00EE2444" w:rsidRDefault="0012196A" w:rsidP="00F86DB3">
            <w:pPr>
              <w:spacing w:after="1" w:line="200" w:lineRule="atLeast"/>
              <w:jc w:val="center"/>
              <w:rPr>
                <w:sz w:val="20"/>
                <w:szCs w:val="20"/>
              </w:rPr>
            </w:pPr>
            <w:r w:rsidRPr="00EE2444">
              <w:rPr>
                <w:sz w:val="20"/>
                <w:szCs w:val="20"/>
              </w:rPr>
              <w:t xml:space="preserve">Неиспользованный объем финансового обеспечения (гр. 10 - гр. 17) </w:t>
            </w:r>
            <w:hyperlink w:anchor="P2024">
              <w:r w:rsidRPr="00EE2444">
                <w:rPr>
                  <w:color w:val="0000FF"/>
                  <w:sz w:val="20"/>
                  <w:szCs w:val="20"/>
                </w:rPr>
                <w:t>&lt;12&gt;</w:t>
              </w:r>
            </w:hyperlink>
          </w:p>
        </w:tc>
      </w:tr>
      <w:tr w:rsidR="0094435D" w:rsidRPr="00EE2444" w:rsidTr="0094435D">
        <w:tc>
          <w:tcPr>
            <w:tcW w:w="675" w:type="dxa"/>
            <w:vMerge w:val="restart"/>
          </w:tcPr>
          <w:p w:rsidR="0012196A" w:rsidRPr="00EE2444" w:rsidRDefault="0012196A" w:rsidP="00F86DB3">
            <w:pPr>
              <w:spacing w:after="1" w:line="200" w:lineRule="atLeast"/>
              <w:jc w:val="center"/>
              <w:rPr>
                <w:sz w:val="20"/>
                <w:szCs w:val="20"/>
              </w:rPr>
            </w:pPr>
            <w:r w:rsidRPr="00EE2444">
              <w:rPr>
                <w:sz w:val="20"/>
                <w:szCs w:val="20"/>
              </w:rPr>
              <w:t>наименование</w:t>
            </w:r>
          </w:p>
        </w:tc>
        <w:tc>
          <w:tcPr>
            <w:tcW w:w="567" w:type="dxa"/>
            <w:vMerge w:val="restart"/>
          </w:tcPr>
          <w:p w:rsidR="0012196A" w:rsidRPr="00EE2444" w:rsidRDefault="0012196A" w:rsidP="00F86DB3">
            <w:pPr>
              <w:spacing w:after="1" w:line="200" w:lineRule="atLeast"/>
              <w:jc w:val="center"/>
              <w:rPr>
                <w:sz w:val="20"/>
                <w:szCs w:val="20"/>
              </w:rPr>
            </w:pPr>
            <w:r w:rsidRPr="00EE2444">
              <w:rPr>
                <w:sz w:val="20"/>
                <w:szCs w:val="20"/>
              </w:rPr>
              <w:t>Код по БК</w:t>
            </w:r>
          </w:p>
        </w:tc>
        <w:tc>
          <w:tcPr>
            <w:tcW w:w="1276" w:type="dxa"/>
            <w:vMerge w:val="restart"/>
          </w:tcPr>
          <w:p w:rsidR="0012196A" w:rsidRPr="00EE2444" w:rsidRDefault="0012196A" w:rsidP="00F86DB3">
            <w:pPr>
              <w:spacing w:after="1" w:line="200" w:lineRule="atLeast"/>
              <w:jc w:val="center"/>
              <w:rPr>
                <w:sz w:val="20"/>
                <w:szCs w:val="20"/>
              </w:rPr>
            </w:pPr>
            <w:r w:rsidRPr="00EE2444">
              <w:rPr>
                <w:sz w:val="20"/>
                <w:szCs w:val="20"/>
              </w:rPr>
              <w:t>тип результата</w:t>
            </w:r>
          </w:p>
        </w:tc>
        <w:tc>
          <w:tcPr>
            <w:tcW w:w="425" w:type="dxa"/>
            <w:vMerge w:val="restart"/>
          </w:tcPr>
          <w:p w:rsidR="0012196A" w:rsidRPr="00EE2444" w:rsidRDefault="0012196A" w:rsidP="00F86DB3">
            <w:pPr>
              <w:spacing w:after="1" w:line="200" w:lineRule="atLeast"/>
              <w:jc w:val="center"/>
              <w:rPr>
                <w:sz w:val="20"/>
                <w:szCs w:val="20"/>
              </w:rPr>
            </w:pPr>
            <w:r w:rsidRPr="00EE2444">
              <w:rPr>
                <w:sz w:val="20"/>
                <w:szCs w:val="20"/>
              </w:rPr>
              <w:t>наименование</w:t>
            </w:r>
          </w:p>
        </w:tc>
        <w:tc>
          <w:tcPr>
            <w:tcW w:w="567" w:type="dxa"/>
            <w:vMerge w:val="restart"/>
          </w:tcPr>
          <w:p w:rsidR="0012196A" w:rsidRPr="00EE2444" w:rsidRDefault="0012196A" w:rsidP="00F86DB3">
            <w:pPr>
              <w:spacing w:after="1" w:line="200" w:lineRule="atLeast"/>
              <w:jc w:val="center"/>
              <w:rPr>
                <w:sz w:val="20"/>
                <w:szCs w:val="20"/>
              </w:rPr>
            </w:pPr>
            <w:r w:rsidRPr="00EE2444">
              <w:rPr>
                <w:sz w:val="20"/>
                <w:szCs w:val="20"/>
              </w:rPr>
              <w:t>наименование</w:t>
            </w:r>
          </w:p>
        </w:tc>
        <w:tc>
          <w:tcPr>
            <w:tcW w:w="709" w:type="dxa"/>
            <w:vMerge w:val="restart"/>
          </w:tcPr>
          <w:p w:rsidR="0012196A" w:rsidRPr="00EE2444" w:rsidRDefault="0012196A" w:rsidP="00F86DB3">
            <w:pPr>
              <w:spacing w:after="1" w:line="200" w:lineRule="atLeast"/>
              <w:jc w:val="center"/>
              <w:rPr>
                <w:sz w:val="20"/>
                <w:szCs w:val="20"/>
              </w:rPr>
            </w:pPr>
            <w:r w:rsidRPr="00EE2444">
              <w:rPr>
                <w:sz w:val="20"/>
                <w:szCs w:val="20"/>
              </w:rPr>
              <w:t>код по ОКЕИ</w:t>
            </w:r>
          </w:p>
        </w:tc>
        <w:tc>
          <w:tcPr>
            <w:tcW w:w="709" w:type="dxa"/>
            <w:vMerge/>
          </w:tcPr>
          <w:p w:rsidR="0012196A" w:rsidRPr="00EE2444" w:rsidRDefault="0012196A" w:rsidP="00F86DB3">
            <w:pPr>
              <w:spacing w:after="1" w:line="200" w:lineRule="atLeast"/>
              <w:jc w:val="center"/>
              <w:rPr>
                <w:sz w:val="20"/>
                <w:szCs w:val="20"/>
              </w:rPr>
            </w:pPr>
          </w:p>
        </w:tc>
        <w:tc>
          <w:tcPr>
            <w:tcW w:w="850" w:type="dxa"/>
            <w:vMerge w:val="restart"/>
          </w:tcPr>
          <w:p w:rsidR="0012196A" w:rsidRPr="00EE2444" w:rsidRDefault="0012196A" w:rsidP="00F86DB3">
            <w:pPr>
              <w:spacing w:after="1" w:line="200" w:lineRule="atLeast"/>
              <w:jc w:val="center"/>
              <w:rPr>
                <w:sz w:val="20"/>
                <w:szCs w:val="20"/>
              </w:rPr>
            </w:pPr>
            <w:r>
              <w:rPr>
                <w:sz w:val="20"/>
                <w:szCs w:val="20"/>
              </w:rPr>
              <w:t>с даты заключения соглашения</w:t>
            </w:r>
          </w:p>
        </w:tc>
        <w:tc>
          <w:tcPr>
            <w:tcW w:w="851" w:type="dxa"/>
            <w:vMerge w:val="restart"/>
          </w:tcPr>
          <w:p w:rsidR="0012196A" w:rsidRPr="00EE2444" w:rsidRDefault="0012196A" w:rsidP="00F86DB3">
            <w:pPr>
              <w:spacing w:after="1" w:line="200" w:lineRule="atLeast"/>
              <w:jc w:val="center"/>
              <w:rPr>
                <w:sz w:val="20"/>
                <w:szCs w:val="20"/>
              </w:rPr>
            </w:pPr>
            <w:r>
              <w:rPr>
                <w:sz w:val="20"/>
                <w:szCs w:val="20"/>
              </w:rPr>
              <w:t>из них с начала текущего финансового года</w:t>
            </w:r>
          </w:p>
        </w:tc>
        <w:tc>
          <w:tcPr>
            <w:tcW w:w="850" w:type="dxa"/>
            <w:vMerge/>
          </w:tcPr>
          <w:p w:rsidR="0012196A" w:rsidRPr="00EE2444" w:rsidRDefault="0012196A" w:rsidP="00F86DB3">
            <w:pPr>
              <w:spacing w:after="1" w:line="200" w:lineRule="atLeast"/>
              <w:jc w:val="center"/>
              <w:rPr>
                <w:sz w:val="20"/>
                <w:szCs w:val="20"/>
              </w:rPr>
            </w:pPr>
          </w:p>
        </w:tc>
        <w:tc>
          <w:tcPr>
            <w:tcW w:w="1843" w:type="dxa"/>
            <w:gridSpan w:val="2"/>
          </w:tcPr>
          <w:p w:rsidR="0012196A" w:rsidRPr="00EE2444" w:rsidRDefault="0012196A" w:rsidP="00F86DB3">
            <w:pPr>
              <w:spacing w:after="1" w:line="200" w:lineRule="atLeast"/>
              <w:jc w:val="center"/>
              <w:rPr>
                <w:sz w:val="20"/>
                <w:szCs w:val="20"/>
              </w:rPr>
            </w:pPr>
            <w:r w:rsidRPr="00EE2444">
              <w:rPr>
                <w:sz w:val="20"/>
                <w:szCs w:val="20"/>
              </w:rPr>
              <w:t xml:space="preserve">на отчетную дату </w:t>
            </w:r>
            <w:hyperlink w:anchor="P2020">
              <w:r w:rsidRPr="00EE2444">
                <w:rPr>
                  <w:color w:val="0000FF"/>
                  <w:sz w:val="20"/>
                  <w:szCs w:val="20"/>
                </w:rPr>
                <w:t>&lt;8&gt;</w:t>
              </w:r>
            </w:hyperlink>
          </w:p>
        </w:tc>
        <w:tc>
          <w:tcPr>
            <w:tcW w:w="1985" w:type="dxa"/>
            <w:gridSpan w:val="2"/>
          </w:tcPr>
          <w:p w:rsidR="0012196A" w:rsidRPr="00EE2444" w:rsidRDefault="0012196A" w:rsidP="00F86DB3">
            <w:pPr>
              <w:spacing w:after="1" w:line="200" w:lineRule="atLeast"/>
              <w:jc w:val="center"/>
              <w:rPr>
                <w:sz w:val="20"/>
                <w:szCs w:val="20"/>
              </w:rPr>
            </w:pPr>
            <w:r w:rsidRPr="00EE2444">
              <w:rPr>
                <w:sz w:val="20"/>
                <w:szCs w:val="20"/>
              </w:rPr>
              <w:t>отклонение от планового значения</w:t>
            </w:r>
          </w:p>
        </w:tc>
        <w:tc>
          <w:tcPr>
            <w:tcW w:w="1559" w:type="dxa"/>
            <w:gridSpan w:val="2"/>
          </w:tcPr>
          <w:p w:rsidR="0012196A" w:rsidRPr="00EE2444" w:rsidRDefault="0012196A" w:rsidP="00F86DB3">
            <w:pPr>
              <w:spacing w:after="1" w:line="200" w:lineRule="atLeast"/>
              <w:jc w:val="center"/>
              <w:rPr>
                <w:sz w:val="20"/>
                <w:szCs w:val="20"/>
              </w:rPr>
            </w:pPr>
            <w:r w:rsidRPr="00EE2444">
              <w:rPr>
                <w:sz w:val="20"/>
                <w:szCs w:val="20"/>
              </w:rPr>
              <w:t>причина отклонения</w:t>
            </w:r>
          </w:p>
          <w:p w:rsidR="0012196A" w:rsidRPr="00EE2444" w:rsidRDefault="001E2675" w:rsidP="00F86DB3">
            <w:pPr>
              <w:spacing w:after="1" w:line="200" w:lineRule="atLeast"/>
              <w:jc w:val="center"/>
              <w:rPr>
                <w:sz w:val="20"/>
                <w:szCs w:val="20"/>
              </w:rPr>
            </w:pPr>
            <w:hyperlink w:anchor="P2020">
              <w:r w:rsidR="0012196A" w:rsidRPr="00EE2444">
                <w:rPr>
                  <w:color w:val="0000FF"/>
                  <w:sz w:val="20"/>
                  <w:szCs w:val="20"/>
                </w:rPr>
                <w:t>&lt;9&gt;</w:t>
              </w:r>
            </w:hyperlink>
            <w:r w:rsidR="0012196A" w:rsidRPr="00EE2444">
              <w:rPr>
                <w:sz w:val="20"/>
                <w:szCs w:val="20"/>
              </w:rPr>
              <w:t xml:space="preserve"> </w:t>
            </w:r>
          </w:p>
        </w:tc>
        <w:tc>
          <w:tcPr>
            <w:tcW w:w="850" w:type="dxa"/>
            <w:vMerge w:val="restart"/>
          </w:tcPr>
          <w:p w:rsidR="0012196A" w:rsidRPr="00EE2444" w:rsidRDefault="0012196A" w:rsidP="00F86DB3">
            <w:pPr>
              <w:spacing w:after="1" w:line="200" w:lineRule="atLeast"/>
              <w:jc w:val="center"/>
              <w:rPr>
                <w:sz w:val="20"/>
                <w:szCs w:val="20"/>
              </w:rPr>
            </w:pPr>
            <w:r w:rsidRPr="00EE2444">
              <w:rPr>
                <w:sz w:val="20"/>
                <w:szCs w:val="20"/>
              </w:rPr>
              <w:t xml:space="preserve">обязательств </w:t>
            </w:r>
            <w:hyperlink w:anchor="P2022">
              <w:r w:rsidRPr="00EE2444">
                <w:rPr>
                  <w:color w:val="0000FF"/>
                  <w:sz w:val="20"/>
                  <w:szCs w:val="20"/>
                </w:rPr>
                <w:t>&lt;10&gt;</w:t>
              </w:r>
            </w:hyperlink>
          </w:p>
        </w:tc>
        <w:tc>
          <w:tcPr>
            <w:tcW w:w="709" w:type="dxa"/>
            <w:vMerge w:val="restart"/>
          </w:tcPr>
          <w:p w:rsidR="0012196A" w:rsidRPr="00EE2444" w:rsidRDefault="0012196A" w:rsidP="00F86DB3">
            <w:pPr>
              <w:spacing w:after="1" w:line="200" w:lineRule="atLeast"/>
              <w:jc w:val="center"/>
              <w:rPr>
                <w:sz w:val="20"/>
                <w:szCs w:val="20"/>
              </w:rPr>
            </w:pPr>
            <w:r w:rsidRPr="00EE2444">
              <w:rPr>
                <w:sz w:val="20"/>
                <w:szCs w:val="20"/>
              </w:rPr>
              <w:t xml:space="preserve">денежных обязательств </w:t>
            </w:r>
            <w:hyperlink w:anchor="P2023">
              <w:r w:rsidRPr="00EE2444">
                <w:rPr>
                  <w:color w:val="0000FF"/>
                  <w:sz w:val="20"/>
                  <w:szCs w:val="20"/>
                </w:rPr>
                <w:t>&lt;11&gt;</w:t>
              </w:r>
            </w:hyperlink>
          </w:p>
        </w:tc>
        <w:tc>
          <w:tcPr>
            <w:tcW w:w="992" w:type="dxa"/>
            <w:vMerge/>
          </w:tcPr>
          <w:p w:rsidR="0012196A" w:rsidRPr="00EE2444" w:rsidRDefault="0012196A" w:rsidP="00F86DB3">
            <w:pPr>
              <w:spacing w:after="1" w:line="200" w:lineRule="atLeast"/>
              <w:jc w:val="center"/>
              <w:rPr>
                <w:sz w:val="20"/>
                <w:szCs w:val="20"/>
              </w:rPr>
            </w:pPr>
          </w:p>
        </w:tc>
      </w:tr>
      <w:tr w:rsidR="0094435D" w:rsidRPr="00EE2444" w:rsidTr="0094435D">
        <w:tc>
          <w:tcPr>
            <w:tcW w:w="675" w:type="dxa"/>
            <w:vMerge/>
          </w:tcPr>
          <w:p w:rsidR="0012196A" w:rsidRPr="00EE2444" w:rsidRDefault="0012196A" w:rsidP="00F86DB3">
            <w:pPr>
              <w:spacing w:after="1" w:line="200" w:lineRule="atLeast"/>
              <w:jc w:val="center"/>
              <w:rPr>
                <w:sz w:val="20"/>
                <w:szCs w:val="20"/>
              </w:rPr>
            </w:pPr>
          </w:p>
        </w:tc>
        <w:tc>
          <w:tcPr>
            <w:tcW w:w="567" w:type="dxa"/>
            <w:vMerge/>
          </w:tcPr>
          <w:p w:rsidR="0012196A" w:rsidRPr="00EE2444" w:rsidRDefault="0012196A" w:rsidP="00F86DB3">
            <w:pPr>
              <w:spacing w:after="1" w:line="200" w:lineRule="atLeast"/>
              <w:jc w:val="center"/>
              <w:rPr>
                <w:sz w:val="20"/>
                <w:szCs w:val="20"/>
              </w:rPr>
            </w:pPr>
          </w:p>
        </w:tc>
        <w:tc>
          <w:tcPr>
            <w:tcW w:w="1276" w:type="dxa"/>
            <w:vMerge/>
          </w:tcPr>
          <w:p w:rsidR="0012196A" w:rsidRPr="00EE2444" w:rsidRDefault="0012196A" w:rsidP="00F86DB3">
            <w:pPr>
              <w:spacing w:after="1" w:line="200" w:lineRule="atLeast"/>
              <w:jc w:val="center"/>
              <w:rPr>
                <w:sz w:val="20"/>
                <w:szCs w:val="20"/>
              </w:rPr>
            </w:pPr>
          </w:p>
        </w:tc>
        <w:tc>
          <w:tcPr>
            <w:tcW w:w="425" w:type="dxa"/>
            <w:vMerge/>
          </w:tcPr>
          <w:p w:rsidR="0012196A" w:rsidRPr="00EE2444" w:rsidRDefault="0012196A" w:rsidP="00F86DB3">
            <w:pPr>
              <w:spacing w:after="1" w:line="200" w:lineRule="atLeast"/>
              <w:jc w:val="center"/>
              <w:rPr>
                <w:sz w:val="20"/>
                <w:szCs w:val="20"/>
              </w:rPr>
            </w:pPr>
          </w:p>
        </w:tc>
        <w:tc>
          <w:tcPr>
            <w:tcW w:w="567" w:type="dxa"/>
            <w:vMerge/>
          </w:tcPr>
          <w:p w:rsidR="0012196A" w:rsidRPr="00EE2444" w:rsidRDefault="0012196A" w:rsidP="00F86DB3">
            <w:pPr>
              <w:spacing w:after="1" w:line="200" w:lineRule="atLeast"/>
              <w:jc w:val="center"/>
              <w:rPr>
                <w:sz w:val="20"/>
                <w:szCs w:val="20"/>
              </w:rPr>
            </w:pPr>
          </w:p>
        </w:tc>
        <w:tc>
          <w:tcPr>
            <w:tcW w:w="709" w:type="dxa"/>
            <w:vMerge/>
          </w:tcPr>
          <w:p w:rsidR="0012196A" w:rsidRPr="00EE2444" w:rsidRDefault="0012196A" w:rsidP="00F86DB3">
            <w:pPr>
              <w:spacing w:after="1" w:line="200" w:lineRule="atLeast"/>
              <w:jc w:val="center"/>
              <w:rPr>
                <w:sz w:val="20"/>
                <w:szCs w:val="20"/>
              </w:rPr>
            </w:pPr>
          </w:p>
        </w:tc>
        <w:tc>
          <w:tcPr>
            <w:tcW w:w="709" w:type="dxa"/>
            <w:vMerge/>
          </w:tcPr>
          <w:p w:rsidR="0012196A" w:rsidRPr="00EE2444" w:rsidRDefault="0012196A" w:rsidP="00F86DB3">
            <w:pPr>
              <w:spacing w:after="1" w:line="200" w:lineRule="atLeast"/>
              <w:jc w:val="center"/>
              <w:rPr>
                <w:sz w:val="20"/>
                <w:szCs w:val="20"/>
              </w:rPr>
            </w:pPr>
          </w:p>
        </w:tc>
        <w:tc>
          <w:tcPr>
            <w:tcW w:w="850" w:type="dxa"/>
            <w:vMerge/>
          </w:tcPr>
          <w:p w:rsidR="0012196A" w:rsidRPr="00EE2444" w:rsidRDefault="0012196A" w:rsidP="00F86DB3">
            <w:pPr>
              <w:spacing w:after="1" w:line="200" w:lineRule="atLeast"/>
              <w:jc w:val="center"/>
              <w:rPr>
                <w:sz w:val="20"/>
                <w:szCs w:val="20"/>
              </w:rPr>
            </w:pPr>
          </w:p>
        </w:tc>
        <w:tc>
          <w:tcPr>
            <w:tcW w:w="851" w:type="dxa"/>
            <w:vMerge/>
          </w:tcPr>
          <w:p w:rsidR="0012196A" w:rsidRPr="00EE2444" w:rsidRDefault="0012196A" w:rsidP="00F86DB3">
            <w:pPr>
              <w:spacing w:after="1" w:line="200" w:lineRule="atLeast"/>
              <w:jc w:val="center"/>
              <w:rPr>
                <w:sz w:val="20"/>
                <w:szCs w:val="20"/>
              </w:rPr>
            </w:pPr>
          </w:p>
        </w:tc>
        <w:tc>
          <w:tcPr>
            <w:tcW w:w="850" w:type="dxa"/>
            <w:vMerge/>
          </w:tcPr>
          <w:p w:rsidR="0012196A" w:rsidRPr="00EE2444" w:rsidRDefault="0012196A" w:rsidP="00F86DB3">
            <w:pPr>
              <w:spacing w:after="1" w:line="200" w:lineRule="atLeast"/>
              <w:jc w:val="center"/>
              <w:rPr>
                <w:sz w:val="20"/>
                <w:szCs w:val="20"/>
              </w:rPr>
            </w:pPr>
          </w:p>
        </w:tc>
        <w:tc>
          <w:tcPr>
            <w:tcW w:w="851" w:type="dxa"/>
          </w:tcPr>
          <w:p w:rsidR="0012196A" w:rsidRPr="00EE2444" w:rsidRDefault="0012196A" w:rsidP="00EE2444">
            <w:pPr>
              <w:spacing w:after="1" w:line="200" w:lineRule="atLeast"/>
              <w:jc w:val="center"/>
              <w:rPr>
                <w:sz w:val="20"/>
                <w:szCs w:val="20"/>
              </w:rPr>
            </w:pPr>
            <w:r w:rsidRPr="00EE2444">
              <w:rPr>
                <w:sz w:val="20"/>
                <w:szCs w:val="20"/>
              </w:rPr>
              <w:t>с даты заключения соглашения</w:t>
            </w:r>
          </w:p>
        </w:tc>
        <w:tc>
          <w:tcPr>
            <w:tcW w:w="992" w:type="dxa"/>
          </w:tcPr>
          <w:p w:rsidR="0012196A" w:rsidRPr="00EE2444" w:rsidRDefault="0012196A" w:rsidP="00F86DB3">
            <w:pPr>
              <w:spacing w:after="1" w:line="200" w:lineRule="atLeast"/>
              <w:jc w:val="center"/>
              <w:rPr>
                <w:sz w:val="20"/>
                <w:szCs w:val="20"/>
              </w:rPr>
            </w:pPr>
            <w:r w:rsidRPr="00EE2444">
              <w:rPr>
                <w:sz w:val="20"/>
                <w:szCs w:val="20"/>
              </w:rPr>
              <w:t>из них с начала текущего финансового года</w:t>
            </w:r>
          </w:p>
        </w:tc>
        <w:tc>
          <w:tcPr>
            <w:tcW w:w="992" w:type="dxa"/>
          </w:tcPr>
          <w:p w:rsidR="0012196A" w:rsidRPr="00EE2444" w:rsidRDefault="0012196A" w:rsidP="00F86DB3">
            <w:pPr>
              <w:spacing w:after="1" w:line="200" w:lineRule="atLeast"/>
              <w:jc w:val="center"/>
              <w:rPr>
                <w:sz w:val="20"/>
                <w:szCs w:val="20"/>
              </w:rPr>
            </w:pPr>
            <w:r w:rsidRPr="00EE2444">
              <w:rPr>
                <w:sz w:val="20"/>
                <w:szCs w:val="20"/>
              </w:rPr>
              <w:t>в абсолютных величинах (гр. 8 – гр. 11)</w:t>
            </w:r>
          </w:p>
        </w:tc>
        <w:tc>
          <w:tcPr>
            <w:tcW w:w="993" w:type="dxa"/>
          </w:tcPr>
          <w:p w:rsidR="0012196A" w:rsidRPr="00EE2444" w:rsidRDefault="0012196A" w:rsidP="00F86DB3">
            <w:pPr>
              <w:spacing w:after="1" w:line="200" w:lineRule="atLeast"/>
              <w:jc w:val="center"/>
              <w:rPr>
                <w:sz w:val="20"/>
                <w:szCs w:val="20"/>
              </w:rPr>
            </w:pPr>
            <w:r>
              <w:rPr>
                <w:sz w:val="20"/>
                <w:szCs w:val="20"/>
              </w:rPr>
              <w:t>в</w:t>
            </w:r>
            <w:r w:rsidRPr="00EE2444">
              <w:rPr>
                <w:sz w:val="20"/>
                <w:szCs w:val="20"/>
              </w:rPr>
              <w:t xml:space="preserve"> процентах (гр. 13 / гр. 8) </w:t>
            </w:r>
            <w:r w:rsidRPr="00EE2444">
              <w:rPr>
                <w:sz w:val="20"/>
                <w:szCs w:val="20"/>
                <w:lang w:val="en-US"/>
              </w:rPr>
              <w:t>x</w:t>
            </w:r>
            <w:r w:rsidRPr="00EE2444">
              <w:rPr>
                <w:sz w:val="20"/>
                <w:szCs w:val="20"/>
              </w:rPr>
              <w:t xml:space="preserve"> 100%</w:t>
            </w:r>
          </w:p>
        </w:tc>
        <w:tc>
          <w:tcPr>
            <w:tcW w:w="708" w:type="dxa"/>
          </w:tcPr>
          <w:p w:rsidR="0012196A" w:rsidRPr="00EE2444" w:rsidRDefault="0012196A" w:rsidP="00F86DB3">
            <w:pPr>
              <w:spacing w:after="1" w:line="200" w:lineRule="atLeast"/>
              <w:jc w:val="center"/>
              <w:rPr>
                <w:sz w:val="20"/>
                <w:szCs w:val="20"/>
              </w:rPr>
            </w:pPr>
            <w:r w:rsidRPr="00EE2444">
              <w:rPr>
                <w:sz w:val="20"/>
                <w:szCs w:val="20"/>
              </w:rPr>
              <w:t>код</w:t>
            </w:r>
          </w:p>
        </w:tc>
        <w:tc>
          <w:tcPr>
            <w:tcW w:w="851" w:type="dxa"/>
          </w:tcPr>
          <w:p w:rsidR="0012196A" w:rsidRPr="00EE2444" w:rsidRDefault="0012196A" w:rsidP="00F86DB3">
            <w:pPr>
              <w:spacing w:after="1" w:line="200" w:lineRule="atLeast"/>
              <w:jc w:val="center"/>
              <w:rPr>
                <w:sz w:val="20"/>
                <w:szCs w:val="20"/>
              </w:rPr>
            </w:pPr>
            <w:r w:rsidRPr="00EE2444">
              <w:rPr>
                <w:sz w:val="20"/>
                <w:szCs w:val="20"/>
              </w:rPr>
              <w:t>наименование</w:t>
            </w:r>
          </w:p>
        </w:tc>
        <w:tc>
          <w:tcPr>
            <w:tcW w:w="850" w:type="dxa"/>
            <w:vMerge/>
          </w:tcPr>
          <w:p w:rsidR="0012196A" w:rsidRPr="00EE2444" w:rsidRDefault="0012196A" w:rsidP="00F86DB3">
            <w:pPr>
              <w:spacing w:after="1" w:line="200" w:lineRule="atLeast"/>
              <w:jc w:val="center"/>
              <w:rPr>
                <w:sz w:val="20"/>
                <w:szCs w:val="20"/>
              </w:rPr>
            </w:pPr>
          </w:p>
        </w:tc>
        <w:tc>
          <w:tcPr>
            <w:tcW w:w="709" w:type="dxa"/>
            <w:vMerge/>
          </w:tcPr>
          <w:p w:rsidR="0012196A" w:rsidRPr="00EE2444" w:rsidRDefault="0012196A" w:rsidP="00F86DB3">
            <w:pPr>
              <w:spacing w:after="1" w:line="200" w:lineRule="atLeast"/>
              <w:jc w:val="center"/>
              <w:rPr>
                <w:sz w:val="20"/>
                <w:szCs w:val="20"/>
              </w:rPr>
            </w:pPr>
          </w:p>
        </w:tc>
        <w:tc>
          <w:tcPr>
            <w:tcW w:w="992" w:type="dxa"/>
            <w:vMerge/>
          </w:tcPr>
          <w:p w:rsidR="0012196A" w:rsidRPr="00EE2444" w:rsidRDefault="0012196A" w:rsidP="00F86DB3">
            <w:pPr>
              <w:spacing w:after="1" w:line="200" w:lineRule="atLeast"/>
              <w:jc w:val="center"/>
              <w:rPr>
                <w:sz w:val="20"/>
                <w:szCs w:val="20"/>
              </w:rPr>
            </w:pPr>
          </w:p>
        </w:tc>
      </w:tr>
      <w:tr w:rsidR="0094435D" w:rsidRPr="00EE2444" w:rsidTr="0094435D">
        <w:tc>
          <w:tcPr>
            <w:tcW w:w="675" w:type="dxa"/>
          </w:tcPr>
          <w:p w:rsidR="00F86DB3" w:rsidRPr="00EE2444" w:rsidRDefault="00F86DB3" w:rsidP="00F86DB3">
            <w:pPr>
              <w:spacing w:after="1" w:line="200" w:lineRule="atLeast"/>
              <w:jc w:val="center"/>
              <w:rPr>
                <w:sz w:val="20"/>
                <w:szCs w:val="20"/>
              </w:rPr>
            </w:pPr>
            <w:r w:rsidRPr="00EE2444">
              <w:rPr>
                <w:sz w:val="20"/>
                <w:szCs w:val="20"/>
              </w:rPr>
              <w:t>1</w:t>
            </w:r>
          </w:p>
        </w:tc>
        <w:tc>
          <w:tcPr>
            <w:tcW w:w="567" w:type="dxa"/>
          </w:tcPr>
          <w:p w:rsidR="00F86DB3" w:rsidRPr="00EE2444" w:rsidRDefault="00F86DB3" w:rsidP="00F86DB3">
            <w:pPr>
              <w:spacing w:after="1" w:line="200" w:lineRule="atLeast"/>
              <w:jc w:val="center"/>
              <w:rPr>
                <w:sz w:val="20"/>
                <w:szCs w:val="20"/>
              </w:rPr>
            </w:pPr>
            <w:r w:rsidRPr="00EE2444">
              <w:rPr>
                <w:sz w:val="20"/>
                <w:szCs w:val="20"/>
              </w:rPr>
              <w:t>2</w:t>
            </w:r>
          </w:p>
        </w:tc>
        <w:tc>
          <w:tcPr>
            <w:tcW w:w="1276" w:type="dxa"/>
          </w:tcPr>
          <w:p w:rsidR="00F86DB3" w:rsidRPr="00EE2444" w:rsidRDefault="00F86DB3" w:rsidP="00F86DB3">
            <w:pPr>
              <w:spacing w:after="1" w:line="200" w:lineRule="atLeast"/>
              <w:jc w:val="center"/>
              <w:rPr>
                <w:sz w:val="20"/>
                <w:szCs w:val="20"/>
              </w:rPr>
            </w:pPr>
            <w:r w:rsidRPr="00EE2444">
              <w:rPr>
                <w:sz w:val="20"/>
                <w:szCs w:val="20"/>
              </w:rPr>
              <w:t>3</w:t>
            </w:r>
          </w:p>
        </w:tc>
        <w:tc>
          <w:tcPr>
            <w:tcW w:w="425" w:type="dxa"/>
          </w:tcPr>
          <w:p w:rsidR="00F86DB3" w:rsidRPr="00EE2444" w:rsidRDefault="00F86DB3" w:rsidP="00F86DB3">
            <w:pPr>
              <w:spacing w:after="1" w:line="200" w:lineRule="atLeast"/>
              <w:jc w:val="center"/>
              <w:rPr>
                <w:sz w:val="20"/>
                <w:szCs w:val="20"/>
              </w:rPr>
            </w:pPr>
            <w:r w:rsidRPr="00EE2444">
              <w:rPr>
                <w:sz w:val="20"/>
                <w:szCs w:val="20"/>
              </w:rPr>
              <w:t>4</w:t>
            </w:r>
          </w:p>
        </w:tc>
        <w:tc>
          <w:tcPr>
            <w:tcW w:w="567" w:type="dxa"/>
          </w:tcPr>
          <w:p w:rsidR="00F86DB3" w:rsidRPr="00EE2444" w:rsidRDefault="00F86DB3" w:rsidP="00F86DB3">
            <w:pPr>
              <w:spacing w:after="1" w:line="200" w:lineRule="atLeast"/>
              <w:jc w:val="center"/>
              <w:rPr>
                <w:sz w:val="20"/>
                <w:szCs w:val="20"/>
              </w:rPr>
            </w:pPr>
            <w:r w:rsidRPr="00EE2444">
              <w:rPr>
                <w:sz w:val="20"/>
                <w:szCs w:val="20"/>
              </w:rPr>
              <w:t>5</w:t>
            </w:r>
          </w:p>
        </w:tc>
        <w:tc>
          <w:tcPr>
            <w:tcW w:w="709" w:type="dxa"/>
          </w:tcPr>
          <w:p w:rsidR="00F86DB3" w:rsidRPr="00EE2444" w:rsidRDefault="00F86DB3" w:rsidP="00F86DB3">
            <w:pPr>
              <w:spacing w:after="1" w:line="200" w:lineRule="atLeast"/>
              <w:jc w:val="center"/>
              <w:rPr>
                <w:sz w:val="20"/>
                <w:szCs w:val="20"/>
              </w:rPr>
            </w:pPr>
            <w:r w:rsidRPr="00EE2444">
              <w:rPr>
                <w:sz w:val="20"/>
                <w:szCs w:val="20"/>
              </w:rPr>
              <w:t>6</w:t>
            </w:r>
          </w:p>
        </w:tc>
        <w:tc>
          <w:tcPr>
            <w:tcW w:w="709" w:type="dxa"/>
          </w:tcPr>
          <w:p w:rsidR="00F86DB3" w:rsidRPr="00EE2444" w:rsidRDefault="00F86DB3" w:rsidP="00F86DB3">
            <w:pPr>
              <w:spacing w:after="1" w:line="200" w:lineRule="atLeast"/>
              <w:jc w:val="center"/>
              <w:rPr>
                <w:sz w:val="20"/>
                <w:szCs w:val="20"/>
              </w:rPr>
            </w:pPr>
            <w:r w:rsidRPr="00EE2444">
              <w:rPr>
                <w:sz w:val="20"/>
                <w:szCs w:val="20"/>
              </w:rPr>
              <w:t>7</w:t>
            </w:r>
          </w:p>
        </w:tc>
        <w:tc>
          <w:tcPr>
            <w:tcW w:w="850" w:type="dxa"/>
          </w:tcPr>
          <w:p w:rsidR="00F86DB3" w:rsidRPr="00EE2444" w:rsidRDefault="00F86DB3" w:rsidP="00F86DB3">
            <w:pPr>
              <w:spacing w:after="1" w:line="200" w:lineRule="atLeast"/>
              <w:jc w:val="center"/>
              <w:rPr>
                <w:sz w:val="20"/>
                <w:szCs w:val="20"/>
              </w:rPr>
            </w:pPr>
            <w:r w:rsidRPr="00EE2444">
              <w:rPr>
                <w:sz w:val="20"/>
                <w:szCs w:val="20"/>
              </w:rPr>
              <w:t>8</w:t>
            </w:r>
          </w:p>
        </w:tc>
        <w:tc>
          <w:tcPr>
            <w:tcW w:w="851" w:type="dxa"/>
          </w:tcPr>
          <w:p w:rsidR="00F86DB3" w:rsidRPr="00EE2444" w:rsidRDefault="00F86DB3" w:rsidP="00F86DB3">
            <w:pPr>
              <w:spacing w:after="1" w:line="200" w:lineRule="atLeast"/>
              <w:jc w:val="center"/>
              <w:rPr>
                <w:sz w:val="20"/>
                <w:szCs w:val="20"/>
              </w:rPr>
            </w:pPr>
            <w:r w:rsidRPr="00EE2444">
              <w:rPr>
                <w:sz w:val="20"/>
                <w:szCs w:val="20"/>
              </w:rPr>
              <w:t>9</w:t>
            </w:r>
          </w:p>
        </w:tc>
        <w:tc>
          <w:tcPr>
            <w:tcW w:w="850" w:type="dxa"/>
          </w:tcPr>
          <w:p w:rsidR="00F86DB3" w:rsidRPr="00EE2444" w:rsidRDefault="00F86DB3" w:rsidP="00F86DB3">
            <w:pPr>
              <w:spacing w:after="1" w:line="200" w:lineRule="atLeast"/>
              <w:jc w:val="center"/>
              <w:rPr>
                <w:sz w:val="20"/>
                <w:szCs w:val="20"/>
              </w:rPr>
            </w:pPr>
            <w:r w:rsidRPr="00EE2444">
              <w:rPr>
                <w:sz w:val="20"/>
                <w:szCs w:val="20"/>
              </w:rPr>
              <w:t>10</w:t>
            </w:r>
          </w:p>
        </w:tc>
        <w:tc>
          <w:tcPr>
            <w:tcW w:w="851" w:type="dxa"/>
          </w:tcPr>
          <w:p w:rsidR="00F86DB3" w:rsidRPr="00EE2444" w:rsidRDefault="00F86DB3" w:rsidP="00F86DB3">
            <w:pPr>
              <w:spacing w:after="1" w:line="200" w:lineRule="atLeast"/>
              <w:jc w:val="center"/>
              <w:rPr>
                <w:sz w:val="20"/>
                <w:szCs w:val="20"/>
              </w:rPr>
            </w:pPr>
            <w:r w:rsidRPr="00EE2444">
              <w:rPr>
                <w:sz w:val="20"/>
                <w:szCs w:val="20"/>
              </w:rPr>
              <w:t>11</w:t>
            </w:r>
          </w:p>
        </w:tc>
        <w:tc>
          <w:tcPr>
            <w:tcW w:w="992" w:type="dxa"/>
          </w:tcPr>
          <w:p w:rsidR="00F86DB3" w:rsidRPr="00EE2444" w:rsidRDefault="00F86DB3" w:rsidP="00F86DB3">
            <w:pPr>
              <w:spacing w:after="1" w:line="200" w:lineRule="atLeast"/>
              <w:jc w:val="center"/>
              <w:rPr>
                <w:sz w:val="20"/>
                <w:szCs w:val="20"/>
              </w:rPr>
            </w:pPr>
            <w:r w:rsidRPr="00EE2444">
              <w:rPr>
                <w:sz w:val="20"/>
                <w:szCs w:val="20"/>
              </w:rPr>
              <w:t>12</w:t>
            </w:r>
          </w:p>
        </w:tc>
        <w:tc>
          <w:tcPr>
            <w:tcW w:w="992" w:type="dxa"/>
          </w:tcPr>
          <w:p w:rsidR="00F86DB3" w:rsidRPr="00EE2444" w:rsidRDefault="00F86DB3" w:rsidP="00F86DB3">
            <w:pPr>
              <w:spacing w:after="1" w:line="200" w:lineRule="atLeast"/>
              <w:jc w:val="center"/>
              <w:rPr>
                <w:sz w:val="20"/>
                <w:szCs w:val="20"/>
              </w:rPr>
            </w:pPr>
            <w:r w:rsidRPr="00EE2444">
              <w:rPr>
                <w:sz w:val="20"/>
                <w:szCs w:val="20"/>
              </w:rPr>
              <w:t>13</w:t>
            </w:r>
          </w:p>
        </w:tc>
        <w:tc>
          <w:tcPr>
            <w:tcW w:w="993" w:type="dxa"/>
          </w:tcPr>
          <w:p w:rsidR="00F86DB3" w:rsidRPr="00EE2444" w:rsidRDefault="00F86DB3" w:rsidP="00F86DB3">
            <w:pPr>
              <w:spacing w:after="1" w:line="200" w:lineRule="atLeast"/>
              <w:jc w:val="center"/>
              <w:rPr>
                <w:sz w:val="20"/>
                <w:szCs w:val="20"/>
              </w:rPr>
            </w:pPr>
            <w:r w:rsidRPr="00EE2444">
              <w:rPr>
                <w:sz w:val="20"/>
                <w:szCs w:val="20"/>
              </w:rPr>
              <w:t>14</w:t>
            </w:r>
          </w:p>
        </w:tc>
        <w:tc>
          <w:tcPr>
            <w:tcW w:w="708" w:type="dxa"/>
          </w:tcPr>
          <w:p w:rsidR="00F86DB3" w:rsidRPr="00EE2444" w:rsidRDefault="00F86DB3" w:rsidP="00F86DB3">
            <w:pPr>
              <w:spacing w:after="1" w:line="200" w:lineRule="atLeast"/>
              <w:jc w:val="center"/>
              <w:rPr>
                <w:sz w:val="20"/>
                <w:szCs w:val="20"/>
              </w:rPr>
            </w:pPr>
            <w:r w:rsidRPr="00EE2444">
              <w:rPr>
                <w:sz w:val="20"/>
                <w:szCs w:val="20"/>
              </w:rPr>
              <w:t>15</w:t>
            </w:r>
          </w:p>
        </w:tc>
        <w:tc>
          <w:tcPr>
            <w:tcW w:w="851" w:type="dxa"/>
          </w:tcPr>
          <w:p w:rsidR="00F86DB3" w:rsidRPr="00EE2444" w:rsidRDefault="00F86DB3" w:rsidP="00F86DB3">
            <w:pPr>
              <w:spacing w:after="1" w:line="200" w:lineRule="atLeast"/>
              <w:jc w:val="center"/>
              <w:rPr>
                <w:sz w:val="20"/>
                <w:szCs w:val="20"/>
              </w:rPr>
            </w:pPr>
            <w:r w:rsidRPr="00EE2444">
              <w:rPr>
                <w:sz w:val="20"/>
                <w:szCs w:val="20"/>
              </w:rPr>
              <w:t>16</w:t>
            </w:r>
          </w:p>
        </w:tc>
        <w:tc>
          <w:tcPr>
            <w:tcW w:w="850" w:type="dxa"/>
          </w:tcPr>
          <w:p w:rsidR="00F86DB3" w:rsidRPr="00EE2444" w:rsidRDefault="00F86DB3" w:rsidP="00F86DB3">
            <w:pPr>
              <w:spacing w:after="1" w:line="200" w:lineRule="atLeast"/>
              <w:jc w:val="center"/>
              <w:rPr>
                <w:sz w:val="20"/>
                <w:szCs w:val="20"/>
              </w:rPr>
            </w:pPr>
            <w:r w:rsidRPr="00EE2444">
              <w:rPr>
                <w:sz w:val="20"/>
                <w:szCs w:val="20"/>
              </w:rPr>
              <w:t>17</w:t>
            </w:r>
          </w:p>
        </w:tc>
        <w:tc>
          <w:tcPr>
            <w:tcW w:w="709" w:type="dxa"/>
          </w:tcPr>
          <w:p w:rsidR="00F86DB3" w:rsidRPr="00EE2444" w:rsidRDefault="00F86DB3" w:rsidP="00F86DB3">
            <w:pPr>
              <w:spacing w:after="1" w:line="200" w:lineRule="atLeast"/>
              <w:jc w:val="center"/>
              <w:rPr>
                <w:sz w:val="20"/>
                <w:szCs w:val="20"/>
              </w:rPr>
            </w:pPr>
            <w:r w:rsidRPr="00EE2444">
              <w:rPr>
                <w:sz w:val="20"/>
                <w:szCs w:val="20"/>
              </w:rPr>
              <w:t>18</w:t>
            </w:r>
          </w:p>
        </w:tc>
        <w:tc>
          <w:tcPr>
            <w:tcW w:w="992" w:type="dxa"/>
          </w:tcPr>
          <w:p w:rsidR="00F86DB3" w:rsidRPr="00EE2444" w:rsidRDefault="00F86DB3" w:rsidP="00F86DB3">
            <w:pPr>
              <w:spacing w:after="1" w:line="200" w:lineRule="atLeast"/>
              <w:jc w:val="center"/>
              <w:rPr>
                <w:sz w:val="20"/>
                <w:szCs w:val="20"/>
              </w:rPr>
            </w:pPr>
            <w:r w:rsidRPr="00EE2444">
              <w:rPr>
                <w:sz w:val="20"/>
                <w:szCs w:val="20"/>
              </w:rPr>
              <w:t>19</w:t>
            </w:r>
          </w:p>
        </w:tc>
      </w:tr>
      <w:tr w:rsidR="0094435D" w:rsidRPr="00EE2444" w:rsidTr="0094435D">
        <w:tc>
          <w:tcPr>
            <w:tcW w:w="675" w:type="dxa"/>
            <w:vMerge w:val="restart"/>
          </w:tcPr>
          <w:p w:rsidR="0012196A" w:rsidRPr="00EE2444" w:rsidRDefault="0012196A" w:rsidP="00F86DB3">
            <w:pPr>
              <w:spacing w:after="1" w:line="200" w:lineRule="atLeast"/>
              <w:jc w:val="center"/>
              <w:rPr>
                <w:sz w:val="20"/>
                <w:szCs w:val="20"/>
              </w:rPr>
            </w:pPr>
          </w:p>
        </w:tc>
        <w:tc>
          <w:tcPr>
            <w:tcW w:w="567" w:type="dxa"/>
            <w:vMerge w:val="restart"/>
          </w:tcPr>
          <w:p w:rsidR="0012196A" w:rsidRPr="00EE2444" w:rsidRDefault="0012196A" w:rsidP="00F86DB3">
            <w:pPr>
              <w:spacing w:after="1" w:line="200" w:lineRule="atLeast"/>
              <w:jc w:val="center"/>
              <w:rPr>
                <w:sz w:val="20"/>
                <w:szCs w:val="20"/>
              </w:rPr>
            </w:pPr>
          </w:p>
        </w:tc>
        <w:tc>
          <w:tcPr>
            <w:tcW w:w="1276" w:type="dxa"/>
          </w:tcPr>
          <w:p w:rsidR="0012196A" w:rsidRPr="00EE2444" w:rsidRDefault="0012196A" w:rsidP="00F86DB3">
            <w:pPr>
              <w:spacing w:after="1" w:line="200" w:lineRule="atLeast"/>
              <w:jc w:val="center"/>
              <w:rPr>
                <w:sz w:val="20"/>
                <w:szCs w:val="20"/>
              </w:rPr>
            </w:pPr>
          </w:p>
        </w:tc>
        <w:tc>
          <w:tcPr>
            <w:tcW w:w="425" w:type="dxa"/>
          </w:tcPr>
          <w:p w:rsidR="0012196A" w:rsidRPr="00EE2444" w:rsidRDefault="0012196A" w:rsidP="00F86DB3">
            <w:pPr>
              <w:spacing w:after="1" w:line="200" w:lineRule="atLeast"/>
              <w:jc w:val="center"/>
              <w:rPr>
                <w:sz w:val="20"/>
                <w:szCs w:val="20"/>
              </w:rPr>
            </w:pPr>
          </w:p>
        </w:tc>
        <w:tc>
          <w:tcPr>
            <w:tcW w:w="567" w:type="dxa"/>
          </w:tcPr>
          <w:p w:rsidR="0012196A" w:rsidRPr="00EE2444" w:rsidRDefault="0012196A" w:rsidP="00F86DB3">
            <w:pPr>
              <w:spacing w:after="1" w:line="200" w:lineRule="atLeast"/>
              <w:jc w:val="center"/>
              <w:rPr>
                <w:sz w:val="20"/>
                <w:szCs w:val="20"/>
              </w:rPr>
            </w:pPr>
          </w:p>
        </w:tc>
        <w:tc>
          <w:tcPr>
            <w:tcW w:w="709" w:type="dxa"/>
          </w:tcPr>
          <w:p w:rsidR="0012196A" w:rsidRPr="00EE2444" w:rsidRDefault="0012196A" w:rsidP="00F86DB3">
            <w:pPr>
              <w:spacing w:after="1" w:line="200" w:lineRule="atLeast"/>
              <w:jc w:val="center"/>
              <w:rPr>
                <w:sz w:val="20"/>
                <w:szCs w:val="20"/>
              </w:rPr>
            </w:pPr>
          </w:p>
        </w:tc>
        <w:tc>
          <w:tcPr>
            <w:tcW w:w="709" w:type="dxa"/>
          </w:tcPr>
          <w:p w:rsidR="0012196A" w:rsidRPr="00EE2444" w:rsidRDefault="0012196A" w:rsidP="00F86DB3">
            <w:pPr>
              <w:spacing w:after="1" w:line="200" w:lineRule="atLeast"/>
              <w:jc w:val="center"/>
              <w:rPr>
                <w:sz w:val="20"/>
                <w:szCs w:val="20"/>
              </w:rPr>
            </w:pPr>
            <w:r>
              <w:rPr>
                <w:sz w:val="20"/>
                <w:szCs w:val="20"/>
              </w:rPr>
              <w:t>0100</w:t>
            </w:r>
          </w:p>
        </w:tc>
        <w:tc>
          <w:tcPr>
            <w:tcW w:w="850" w:type="dxa"/>
          </w:tcPr>
          <w:p w:rsidR="0012196A" w:rsidRPr="00EE2444" w:rsidRDefault="0012196A" w:rsidP="00F86DB3">
            <w:pPr>
              <w:spacing w:after="1" w:line="200" w:lineRule="atLeast"/>
              <w:jc w:val="center"/>
              <w:rPr>
                <w:sz w:val="20"/>
                <w:szCs w:val="20"/>
              </w:rPr>
            </w:pPr>
          </w:p>
        </w:tc>
        <w:tc>
          <w:tcPr>
            <w:tcW w:w="851" w:type="dxa"/>
          </w:tcPr>
          <w:p w:rsidR="0012196A" w:rsidRPr="00EE2444" w:rsidRDefault="0012196A" w:rsidP="00F86DB3">
            <w:pPr>
              <w:spacing w:after="1" w:line="200" w:lineRule="atLeast"/>
              <w:jc w:val="center"/>
              <w:rPr>
                <w:sz w:val="20"/>
                <w:szCs w:val="20"/>
              </w:rPr>
            </w:pPr>
          </w:p>
        </w:tc>
        <w:tc>
          <w:tcPr>
            <w:tcW w:w="850" w:type="dxa"/>
            <w:vMerge w:val="restart"/>
          </w:tcPr>
          <w:p w:rsidR="0012196A" w:rsidRPr="00EE2444" w:rsidRDefault="0012196A" w:rsidP="00F86DB3">
            <w:pPr>
              <w:spacing w:after="1" w:line="200" w:lineRule="atLeast"/>
              <w:jc w:val="center"/>
              <w:rPr>
                <w:sz w:val="20"/>
                <w:szCs w:val="20"/>
              </w:rPr>
            </w:pPr>
          </w:p>
        </w:tc>
        <w:tc>
          <w:tcPr>
            <w:tcW w:w="851" w:type="dxa"/>
          </w:tcPr>
          <w:p w:rsidR="0012196A" w:rsidRPr="00EE2444" w:rsidRDefault="0012196A" w:rsidP="00F86DB3">
            <w:pPr>
              <w:spacing w:after="1" w:line="200" w:lineRule="atLeast"/>
              <w:jc w:val="center"/>
              <w:rPr>
                <w:sz w:val="20"/>
                <w:szCs w:val="20"/>
              </w:rPr>
            </w:pPr>
          </w:p>
        </w:tc>
        <w:tc>
          <w:tcPr>
            <w:tcW w:w="992" w:type="dxa"/>
          </w:tcPr>
          <w:p w:rsidR="0012196A" w:rsidRPr="00EE2444" w:rsidRDefault="0012196A" w:rsidP="00F86DB3">
            <w:pPr>
              <w:spacing w:after="1" w:line="200" w:lineRule="atLeast"/>
              <w:jc w:val="center"/>
              <w:rPr>
                <w:sz w:val="20"/>
                <w:szCs w:val="20"/>
              </w:rPr>
            </w:pPr>
          </w:p>
        </w:tc>
        <w:tc>
          <w:tcPr>
            <w:tcW w:w="992" w:type="dxa"/>
          </w:tcPr>
          <w:p w:rsidR="0012196A" w:rsidRPr="00EE2444" w:rsidRDefault="0012196A" w:rsidP="00F86DB3">
            <w:pPr>
              <w:spacing w:after="1" w:line="200" w:lineRule="atLeast"/>
              <w:jc w:val="center"/>
              <w:rPr>
                <w:sz w:val="20"/>
                <w:szCs w:val="20"/>
              </w:rPr>
            </w:pPr>
          </w:p>
        </w:tc>
        <w:tc>
          <w:tcPr>
            <w:tcW w:w="993" w:type="dxa"/>
          </w:tcPr>
          <w:p w:rsidR="0012196A" w:rsidRPr="00EE2444" w:rsidRDefault="0012196A" w:rsidP="00F86DB3">
            <w:pPr>
              <w:spacing w:after="1" w:line="200" w:lineRule="atLeast"/>
              <w:jc w:val="center"/>
              <w:rPr>
                <w:sz w:val="20"/>
                <w:szCs w:val="20"/>
              </w:rPr>
            </w:pPr>
          </w:p>
        </w:tc>
        <w:tc>
          <w:tcPr>
            <w:tcW w:w="708" w:type="dxa"/>
          </w:tcPr>
          <w:p w:rsidR="0012196A" w:rsidRPr="00EE2444" w:rsidRDefault="0012196A" w:rsidP="00F86DB3">
            <w:pPr>
              <w:spacing w:after="1" w:line="200" w:lineRule="atLeast"/>
              <w:jc w:val="center"/>
              <w:rPr>
                <w:sz w:val="20"/>
                <w:szCs w:val="20"/>
              </w:rPr>
            </w:pPr>
          </w:p>
        </w:tc>
        <w:tc>
          <w:tcPr>
            <w:tcW w:w="851" w:type="dxa"/>
          </w:tcPr>
          <w:p w:rsidR="0012196A" w:rsidRPr="00EE2444" w:rsidRDefault="0012196A" w:rsidP="00F86DB3">
            <w:pPr>
              <w:spacing w:after="1" w:line="200" w:lineRule="atLeast"/>
              <w:jc w:val="center"/>
              <w:rPr>
                <w:sz w:val="20"/>
                <w:szCs w:val="20"/>
              </w:rPr>
            </w:pPr>
          </w:p>
        </w:tc>
        <w:tc>
          <w:tcPr>
            <w:tcW w:w="850" w:type="dxa"/>
            <w:vMerge w:val="restart"/>
          </w:tcPr>
          <w:p w:rsidR="0012196A" w:rsidRPr="00EE2444" w:rsidRDefault="0012196A" w:rsidP="00F86DB3">
            <w:pPr>
              <w:spacing w:after="1" w:line="200" w:lineRule="atLeast"/>
              <w:jc w:val="center"/>
              <w:rPr>
                <w:sz w:val="20"/>
                <w:szCs w:val="20"/>
              </w:rPr>
            </w:pPr>
          </w:p>
        </w:tc>
        <w:tc>
          <w:tcPr>
            <w:tcW w:w="709" w:type="dxa"/>
            <w:vMerge w:val="restart"/>
          </w:tcPr>
          <w:p w:rsidR="0012196A" w:rsidRPr="00EE2444" w:rsidRDefault="0012196A" w:rsidP="00F86DB3">
            <w:pPr>
              <w:spacing w:after="1" w:line="200" w:lineRule="atLeast"/>
              <w:jc w:val="center"/>
              <w:rPr>
                <w:sz w:val="20"/>
                <w:szCs w:val="20"/>
              </w:rPr>
            </w:pPr>
          </w:p>
        </w:tc>
        <w:tc>
          <w:tcPr>
            <w:tcW w:w="992" w:type="dxa"/>
            <w:vMerge w:val="restart"/>
          </w:tcPr>
          <w:p w:rsidR="0012196A" w:rsidRPr="00EE2444" w:rsidRDefault="0012196A" w:rsidP="00F86DB3">
            <w:pPr>
              <w:spacing w:after="1" w:line="200" w:lineRule="atLeast"/>
              <w:jc w:val="center"/>
              <w:rPr>
                <w:sz w:val="20"/>
                <w:szCs w:val="20"/>
              </w:rPr>
            </w:pPr>
          </w:p>
        </w:tc>
      </w:tr>
      <w:tr w:rsidR="0094435D" w:rsidRPr="00EE2444" w:rsidTr="0094435D">
        <w:tc>
          <w:tcPr>
            <w:tcW w:w="675" w:type="dxa"/>
            <w:vMerge/>
          </w:tcPr>
          <w:p w:rsidR="0012196A" w:rsidRPr="00EE2444" w:rsidRDefault="0012196A" w:rsidP="00F86DB3">
            <w:pPr>
              <w:spacing w:after="1" w:line="200" w:lineRule="atLeast"/>
              <w:jc w:val="center"/>
              <w:rPr>
                <w:sz w:val="20"/>
                <w:szCs w:val="20"/>
              </w:rPr>
            </w:pPr>
          </w:p>
        </w:tc>
        <w:tc>
          <w:tcPr>
            <w:tcW w:w="567" w:type="dxa"/>
            <w:vMerge/>
          </w:tcPr>
          <w:p w:rsidR="0012196A" w:rsidRPr="00EE2444" w:rsidRDefault="0012196A" w:rsidP="00F86DB3">
            <w:pPr>
              <w:spacing w:after="1" w:line="200" w:lineRule="atLeast"/>
              <w:jc w:val="center"/>
              <w:rPr>
                <w:sz w:val="20"/>
                <w:szCs w:val="20"/>
              </w:rPr>
            </w:pPr>
          </w:p>
        </w:tc>
        <w:tc>
          <w:tcPr>
            <w:tcW w:w="1276" w:type="dxa"/>
          </w:tcPr>
          <w:p w:rsidR="0012196A" w:rsidRPr="00EE2444" w:rsidRDefault="0012196A" w:rsidP="00F86DB3">
            <w:pPr>
              <w:spacing w:after="1" w:line="200" w:lineRule="atLeast"/>
              <w:jc w:val="center"/>
              <w:rPr>
                <w:sz w:val="20"/>
                <w:szCs w:val="20"/>
              </w:rPr>
            </w:pPr>
            <w:r>
              <w:rPr>
                <w:sz w:val="20"/>
                <w:szCs w:val="20"/>
              </w:rPr>
              <w:t xml:space="preserve">В том числе: </w:t>
            </w:r>
            <w:hyperlink w:anchor="P2019">
              <w:r>
                <w:rPr>
                  <w:color w:val="0000FF"/>
                  <w:sz w:val="20"/>
                  <w:szCs w:val="20"/>
                </w:rPr>
                <w:t>&lt;13</w:t>
              </w:r>
              <w:r w:rsidRPr="00EE2444">
                <w:rPr>
                  <w:color w:val="0000FF"/>
                  <w:sz w:val="20"/>
                  <w:szCs w:val="20"/>
                </w:rPr>
                <w:t>&gt;</w:t>
              </w:r>
            </w:hyperlink>
          </w:p>
        </w:tc>
        <w:tc>
          <w:tcPr>
            <w:tcW w:w="425" w:type="dxa"/>
          </w:tcPr>
          <w:p w:rsidR="0012196A" w:rsidRPr="00EE2444" w:rsidRDefault="0012196A" w:rsidP="00F86DB3">
            <w:pPr>
              <w:spacing w:after="1" w:line="200" w:lineRule="atLeast"/>
              <w:jc w:val="center"/>
              <w:rPr>
                <w:sz w:val="20"/>
                <w:szCs w:val="20"/>
              </w:rPr>
            </w:pPr>
          </w:p>
        </w:tc>
        <w:tc>
          <w:tcPr>
            <w:tcW w:w="567" w:type="dxa"/>
          </w:tcPr>
          <w:p w:rsidR="0012196A" w:rsidRPr="00EE2444" w:rsidRDefault="0012196A" w:rsidP="00F86DB3">
            <w:pPr>
              <w:spacing w:after="1" w:line="200" w:lineRule="atLeast"/>
              <w:jc w:val="center"/>
              <w:rPr>
                <w:sz w:val="20"/>
                <w:szCs w:val="20"/>
              </w:rPr>
            </w:pPr>
          </w:p>
        </w:tc>
        <w:tc>
          <w:tcPr>
            <w:tcW w:w="709" w:type="dxa"/>
          </w:tcPr>
          <w:p w:rsidR="0012196A" w:rsidRPr="00EE2444" w:rsidRDefault="0012196A" w:rsidP="00F86DB3">
            <w:pPr>
              <w:spacing w:after="1" w:line="200" w:lineRule="atLeast"/>
              <w:jc w:val="center"/>
              <w:rPr>
                <w:sz w:val="20"/>
                <w:szCs w:val="20"/>
              </w:rPr>
            </w:pPr>
          </w:p>
        </w:tc>
        <w:tc>
          <w:tcPr>
            <w:tcW w:w="709" w:type="dxa"/>
          </w:tcPr>
          <w:p w:rsidR="0012196A" w:rsidRPr="00EE2444" w:rsidRDefault="0012196A" w:rsidP="00F86DB3">
            <w:pPr>
              <w:spacing w:after="1" w:line="200" w:lineRule="atLeast"/>
              <w:jc w:val="center"/>
              <w:rPr>
                <w:sz w:val="20"/>
                <w:szCs w:val="20"/>
              </w:rPr>
            </w:pPr>
          </w:p>
        </w:tc>
        <w:tc>
          <w:tcPr>
            <w:tcW w:w="850" w:type="dxa"/>
          </w:tcPr>
          <w:p w:rsidR="0012196A" w:rsidRPr="00EE2444" w:rsidRDefault="0012196A" w:rsidP="00F86DB3">
            <w:pPr>
              <w:spacing w:after="1" w:line="200" w:lineRule="atLeast"/>
              <w:jc w:val="center"/>
              <w:rPr>
                <w:sz w:val="20"/>
                <w:szCs w:val="20"/>
              </w:rPr>
            </w:pPr>
          </w:p>
        </w:tc>
        <w:tc>
          <w:tcPr>
            <w:tcW w:w="851" w:type="dxa"/>
          </w:tcPr>
          <w:p w:rsidR="0012196A" w:rsidRPr="00EE2444" w:rsidRDefault="0012196A" w:rsidP="00F86DB3">
            <w:pPr>
              <w:spacing w:after="1" w:line="200" w:lineRule="atLeast"/>
              <w:jc w:val="center"/>
              <w:rPr>
                <w:sz w:val="20"/>
                <w:szCs w:val="20"/>
              </w:rPr>
            </w:pPr>
          </w:p>
        </w:tc>
        <w:tc>
          <w:tcPr>
            <w:tcW w:w="850" w:type="dxa"/>
            <w:vMerge/>
          </w:tcPr>
          <w:p w:rsidR="0012196A" w:rsidRPr="00EE2444" w:rsidRDefault="0012196A" w:rsidP="00F86DB3">
            <w:pPr>
              <w:spacing w:after="1" w:line="200" w:lineRule="atLeast"/>
              <w:jc w:val="center"/>
              <w:rPr>
                <w:sz w:val="20"/>
                <w:szCs w:val="20"/>
              </w:rPr>
            </w:pPr>
          </w:p>
        </w:tc>
        <w:tc>
          <w:tcPr>
            <w:tcW w:w="851" w:type="dxa"/>
          </w:tcPr>
          <w:p w:rsidR="0012196A" w:rsidRPr="00EE2444" w:rsidRDefault="0012196A" w:rsidP="00F86DB3">
            <w:pPr>
              <w:spacing w:after="1" w:line="200" w:lineRule="atLeast"/>
              <w:jc w:val="center"/>
              <w:rPr>
                <w:sz w:val="20"/>
                <w:szCs w:val="20"/>
              </w:rPr>
            </w:pPr>
          </w:p>
        </w:tc>
        <w:tc>
          <w:tcPr>
            <w:tcW w:w="992" w:type="dxa"/>
          </w:tcPr>
          <w:p w:rsidR="0012196A" w:rsidRPr="00EE2444" w:rsidRDefault="0012196A" w:rsidP="00F86DB3">
            <w:pPr>
              <w:spacing w:after="1" w:line="200" w:lineRule="atLeast"/>
              <w:jc w:val="center"/>
              <w:rPr>
                <w:sz w:val="20"/>
                <w:szCs w:val="20"/>
              </w:rPr>
            </w:pPr>
          </w:p>
        </w:tc>
        <w:tc>
          <w:tcPr>
            <w:tcW w:w="992" w:type="dxa"/>
          </w:tcPr>
          <w:p w:rsidR="0012196A" w:rsidRPr="00EE2444" w:rsidRDefault="0012196A" w:rsidP="00F86DB3">
            <w:pPr>
              <w:spacing w:after="1" w:line="200" w:lineRule="atLeast"/>
              <w:jc w:val="center"/>
              <w:rPr>
                <w:sz w:val="20"/>
                <w:szCs w:val="20"/>
              </w:rPr>
            </w:pPr>
          </w:p>
        </w:tc>
        <w:tc>
          <w:tcPr>
            <w:tcW w:w="993" w:type="dxa"/>
          </w:tcPr>
          <w:p w:rsidR="0012196A" w:rsidRPr="00EE2444" w:rsidRDefault="0012196A" w:rsidP="00F86DB3">
            <w:pPr>
              <w:spacing w:after="1" w:line="200" w:lineRule="atLeast"/>
              <w:jc w:val="center"/>
              <w:rPr>
                <w:sz w:val="20"/>
                <w:szCs w:val="20"/>
              </w:rPr>
            </w:pPr>
          </w:p>
        </w:tc>
        <w:tc>
          <w:tcPr>
            <w:tcW w:w="708" w:type="dxa"/>
          </w:tcPr>
          <w:p w:rsidR="0012196A" w:rsidRPr="00EE2444" w:rsidRDefault="0012196A" w:rsidP="00F86DB3">
            <w:pPr>
              <w:spacing w:after="1" w:line="200" w:lineRule="atLeast"/>
              <w:jc w:val="center"/>
              <w:rPr>
                <w:sz w:val="20"/>
                <w:szCs w:val="20"/>
              </w:rPr>
            </w:pPr>
          </w:p>
        </w:tc>
        <w:tc>
          <w:tcPr>
            <w:tcW w:w="851" w:type="dxa"/>
          </w:tcPr>
          <w:p w:rsidR="0012196A" w:rsidRPr="00EE2444" w:rsidRDefault="0012196A" w:rsidP="00F86DB3">
            <w:pPr>
              <w:spacing w:after="1" w:line="200" w:lineRule="atLeast"/>
              <w:jc w:val="center"/>
              <w:rPr>
                <w:sz w:val="20"/>
                <w:szCs w:val="20"/>
              </w:rPr>
            </w:pPr>
          </w:p>
        </w:tc>
        <w:tc>
          <w:tcPr>
            <w:tcW w:w="850" w:type="dxa"/>
            <w:vMerge/>
          </w:tcPr>
          <w:p w:rsidR="0012196A" w:rsidRPr="00EE2444" w:rsidRDefault="0012196A" w:rsidP="00F86DB3">
            <w:pPr>
              <w:spacing w:after="1" w:line="200" w:lineRule="atLeast"/>
              <w:jc w:val="center"/>
              <w:rPr>
                <w:sz w:val="20"/>
                <w:szCs w:val="20"/>
              </w:rPr>
            </w:pPr>
          </w:p>
        </w:tc>
        <w:tc>
          <w:tcPr>
            <w:tcW w:w="709" w:type="dxa"/>
            <w:vMerge/>
          </w:tcPr>
          <w:p w:rsidR="0012196A" w:rsidRPr="00EE2444" w:rsidRDefault="0012196A" w:rsidP="00F86DB3">
            <w:pPr>
              <w:spacing w:after="1" w:line="200" w:lineRule="atLeast"/>
              <w:jc w:val="center"/>
              <w:rPr>
                <w:sz w:val="20"/>
                <w:szCs w:val="20"/>
              </w:rPr>
            </w:pPr>
          </w:p>
        </w:tc>
        <w:tc>
          <w:tcPr>
            <w:tcW w:w="992" w:type="dxa"/>
            <w:vMerge/>
          </w:tcPr>
          <w:p w:rsidR="0012196A" w:rsidRPr="00EE2444" w:rsidRDefault="0012196A" w:rsidP="00F86DB3">
            <w:pPr>
              <w:spacing w:after="1" w:line="200" w:lineRule="atLeast"/>
              <w:jc w:val="center"/>
              <w:rPr>
                <w:sz w:val="20"/>
                <w:szCs w:val="20"/>
              </w:rPr>
            </w:pPr>
          </w:p>
        </w:tc>
      </w:tr>
      <w:tr w:rsidR="0094435D" w:rsidRPr="00EE2444" w:rsidTr="0094435D">
        <w:tc>
          <w:tcPr>
            <w:tcW w:w="675" w:type="dxa"/>
            <w:vMerge/>
            <w:tcBorders>
              <w:bottom w:val="single" w:sz="4" w:space="0" w:color="auto"/>
            </w:tcBorders>
          </w:tcPr>
          <w:p w:rsidR="0012196A" w:rsidRPr="00EE2444" w:rsidRDefault="0012196A" w:rsidP="00F86DB3">
            <w:pPr>
              <w:spacing w:after="1" w:line="200" w:lineRule="atLeast"/>
              <w:jc w:val="center"/>
              <w:rPr>
                <w:sz w:val="20"/>
                <w:szCs w:val="20"/>
              </w:rPr>
            </w:pPr>
          </w:p>
        </w:tc>
        <w:tc>
          <w:tcPr>
            <w:tcW w:w="567" w:type="dxa"/>
            <w:vMerge/>
            <w:tcBorders>
              <w:bottom w:val="single" w:sz="4" w:space="0" w:color="auto"/>
            </w:tcBorders>
          </w:tcPr>
          <w:p w:rsidR="0012196A" w:rsidRPr="00EE2444" w:rsidRDefault="0012196A" w:rsidP="00F86DB3">
            <w:pPr>
              <w:spacing w:after="1" w:line="200" w:lineRule="atLeast"/>
              <w:jc w:val="center"/>
              <w:rPr>
                <w:sz w:val="20"/>
                <w:szCs w:val="20"/>
              </w:rPr>
            </w:pPr>
          </w:p>
        </w:tc>
        <w:tc>
          <w:tcPr>
            <w:tcW w:w="1276" w:type="dxa"/>
            <w:tcBorders>
              <w:bottom w:val="single" w:sz="4" w:space="0" w:color="auto"/>
            </w:tcBorders>
          </w:tcPr>
          <w:p w:rsidR="0012196A" w:rsidRPr="00EE2444" w:rsidRDefault="0012196A" w:rsidP="00F86DB3">
            <w:pPr>
              <w:spacing w:after="1" w:line="200" w:lineRule="atLeast"/>
              <w:jc w:val="center"/>
              <w:rPr>
                <w:sz w:val="20"/>
                <w:szCs w:val="20"/>
              </w:rPr>
            </w:pPr>
          </w:p>
        </w:tc>
        <w:tc>
          <w:tcPr>
            <w:tcW w:w="425" w:type="dxa"/>
            <w:tcBorders>
              <w:bottom w:val="single" w:sz="4" w:space="0" w:color="auto"/>
            </w:tcBorders>
          </w:tcPr>
          <w:p w:rsidR="0012196A" w:rsidRPr="00EE2444" w:rsidRDefault="0012196A" w:rsidP="00F86DB3">
            <w:pPr>
              <w:spacing w:after="1" w:line="200" w:lineRule="atLeast"/>
              <w:jc w:val="center"/>
              <w:rPr>
                <w:sz w:val="20"/>
                <w:szCs w:val="20"/>
              </w:rPr>
            </w:pPr>
          </w:p>
        </w:tc>
        <w:tc>
          <w:tcPr>
            <w:tcW w:w="567" w:type="dxa"/>
            <w:tcBorders>
              <w:bottom w:val="single" w:sz="4" w:space="0" w:color="auto"/>
            </w:tcBorders>
          </w:tcPr>
          <w:p w:rsidR="0012196A" w:rsidRPr="00EE2444" w:rsidRDefault="0012196A" w:rsidP="00F86DB3">
            <w:pPr>
              <w:spacing w:after="1" w:line="200" w:lineRule="atLeast"/>
              <w:jc w:val="center"/>
              <w:rPr>
                <w:sz w:val="20"/>
                <w:szCs w:val="20"/>
              </w:rPr>
            </w:pPr>
          </w:p>
        </w:tc>
        <w:tc>
          <w:tcPr>
            <w:tcW w:w="709" w:type="dxa"/>
            <w:tcBorders>
              <w:bottom w:val="single" w:sz="4" w:space="0" w:color="auto"/>
            </w:tcBorders>
          </w:tcPr>
          <w:p w:rsidR="0012196A" w:rsidRPr="00EE2444" w:rsidRDefault="0012196A" w:rsidP="00F86DB3">
            <w:pPr>
              <w:spacing w:after="1" w:line="200" w:lineRule="atLeast"/>
              <w:jc w:val="center"/>
              <w:rPr>
                <w:sz w:val="20"/>
                <w:szCs w:val="20"/>
              </w:rPr>
            </w:pPr>
          </w:p>
        </w:tc>
        <w:tc>
          <w:tcPr>
            <w:tcW w:w="709" w:type="dxa"/>
            <w:tcBorders>
              <w:bottom w:val="single" w:sz="4" w:space="0" w:color="auto"/>
            </w:tcBorders>
          </w:tcPr>
          <w:p w:rsidR="0012196A" w:rsidRPr="00EE2444" w:rsidRDefault="0012196A" w:rsidP="00F86DB3">
            <w:pPr>
              <w:spacing w:after="1" w:line="200" w:lineRule="atLeast"/>
              <w:jc w:val="center"/>
              <w:rPr>
                <w:sz w:val="20"/>
                <w:szCs w:val="20"/>
              </w:rPr>
            </w:pPr>
          </w:p>
        </w:tc>
        <w:tc>
          <w:tcPr>
            <w:tcW w:w="850" w:type="dxa"/>
            <w:tcBorders>
              <w:bottom w:val="single" w:sz="4" w:space="0" w:color="auto"/>
            </w:tcBorders>
          </w:tcPr>
          <w:p w:rsidR="0012196A" w:rsidRPr="00EE2444" w:rsidRDefault="0012196A" w:rsidP="00F86DB3">
            <w:pPr>
              <w:spacing w:after="1" w:line="200" w:lineRule="atLeast"/>
              <w:jc w:val="center"/>
              <w:rPr>
                <w:sz w:val="20"/>
                <w:szCs w:val="20"/>
              </w:rPr>
            </w:pPr>
          </w:p>
        </w:tc>
        <w:tc>
          <w:tcPr>
            <w:tcW w:w="851" w:type="dxa"/>
          </w:tcPr>
          <w:p w:rsidR="0012196A" w:rsidRPr="00EE2444" w:rsidRDefault="0012196A" w:rsidP="00F86DB3">
            <w:pPr>
              <w:spacing w:after="1" w:line="200" w:lineRule="atLeast"/>
              <w:jc w:val="center"/>
              <w:rPr>
                <w:sz w:val="20"/>
                <w:szCs w:val="20"/>
              </w:rPr>
            </w:pPr>
          </w:p>
        </w:tc>
        <w:tc>
          <w:tcPr>
            <w:tcW w:w="850" w:type="dxa"/>
            <w:vMerge/>
          </w:tcPr>
          <w:p w:rsidR="0012196A" w:rsidRPr="00EE2444" w:rsidRDefault="0012196A" w:rsidP="00F86DB3">
            <w:pPr>
              <w:spacing w:after="1" w:line="200" w:lineRule="atLeast"/>
              <w:jc w:val="center"/>
              <w:rPr>
                <w:sz w:val="20"/>
                <w:szCs w:val="20"/>
              </w:rPr>
            </w:pPr>
          </w:p>
        </w:tc>
        <w:tc>
          <w:tcPr>
            <w:tcW w:w="851" w:type="dxa"/>
          </w:tcPr>
          <w:p w:rsidR="0012196A" w:rsidRPr="00EE2444" w:rsidRDefault="0012196A" w:rsidP="00F86DB3">
            <w:pPr>
              <w:spacing w:after="1" w:line="200" w:lineRule="atLeast"/>
              <w:jc w:val="center"/>
              <w:rPr>
                <w:sz w:val="20"/>
                <w:szCs w:val="20"/>
              </w:rPr>
            </w:pPr>
          </w:p>
        </w:tc>
        <w:tc>
          <w:tcPr>
            <w:tcW w:w="992" w:type="dxa"/>
          </w:tcPr>
          <w:p w:rsidR="0012196A" w:rsidRPr="00EE2444" w:rsidRDefault="0012196A" w:rsidP="00F86DB3">
            <w:pPr>
              <w:spacing w:after="1" w:line="200" w:lineRule="atLeast"/>
              <w:jc w:val="center"/>
              <w:rPr>
                <w:sz w:val="20"/>
                <w:szCs w:val="20"/>
              </w:rPr>
            </w:pPr>
          </w:p>
        </w:tc>
        <w:tc>
          <w:tcPr>
            <w:tcW w:w="992" w:type="dxa"/>
          </w:tcPr>
          <w:p w:rsidR="0012196A" w:rsidRPr="00EE2444" w:rsidRDefault="0012196A" w:rsidP="00F86DB3">
            <w:pPr>
              <w:spacing w:after="1" w:line="200" w:lineRule="atLeast"/>
              <w:jc w:val="center"/>
              <w:rPr>
                <w:sz w:val="20"/>
                <w:szCs w:val="20"/>
              </w:rPr>
            </w:pPr>
          </w:p>
        </w:tc>
        <w:tc>
          <w:tcPr>
            <w:tcW w:w="993" w:type="dxa"/>
          </w:tcPr>
          <w:p w:rsidR="0012196A" w:rsidRPr="00EE2444" w:rsidRDefault="0012196A" w:rsidP="00F86DB3">
            <w:pPr>
              <w:spacing w:after="1" w:line="200" w:lineRule="atLeast"/>
              <w:jc w:val="center"/>
              <w:rPr>
                <w:sz w:val="20"/>
                <w:szCs w:val="20"/>
              </w:rPr>
            </w:pPr>
          </w:p>
        </w:tc>
        <w:tc>
          <w:tcPr>
            <w:tcW w:w="708" w:type="dxa"/>
          </w:tcPr>
          <w:p w:rsidR="0012196A" w:rsidRPr="00EE2444" w:rsidRDefault="0012196A" w:rsidP="00F86DB3">
            <w:pPr>
              <w:spacing w:after="1" w:line="200" w:lineRule="atLeast"/>
              <w:jc w:val="center"/>
              <w:rPr>
                <w:sz w:val="20"/>
                <w:szCs w:val="20"/>
              </w:rPr>
            </w:pPr>
          </w:p>
        </w:tc>
        <w:tc>
          <w:tcPr>
            <w:tcW w:w="851" w:type="dxa"/>
          </w:tcPr>
          <w:p w:rsidR="0012196A" w:rsidRPr="00EE2444" w:rsidRDefault="0012196A" w:rsidP="00F86DB3">
            <w:pPr>
              <w:spacing w:after="1" w:line="200" w:lineRule="atLeast"/>
              <w:jc w:val="center"/>
              <w:rPr>
                <w:sz w:val="20"/>
                <w:szCs w:val="20"/>
              </w:rPr>
            </w:pPr>
          </w:p>
        </w:tc>
        <w:tc>
          <w:tcPr>
            <w:tcW w:w="850" w:type="dxa"/>
            <w:vMerge/>
          </w:tcPr>
          <w:p w:rsidR="0012196A" w:rsidRPr="00EE2444" w:rsidRDefault="0012196A" w:rsidP="00F86DB3">
            <w:pPr>
              <w:spacing w:after="1" w:line="200" w:lineRule="atLeast"/>
              <w:jc w:val="center"/>
              <w:rPr>
                <w:sz w:val="20"/>
                <w:szCs w:val="20"/>
              </w:rPr>
            </w:pPr>
          </w:p>
        </w:tc>
        <w:tc>
          <w:tcPr>
            <w:tcW w:w="709" w:type="dxa"/>
            <w:vMerge/>
          </w:tcPr>
          <w:p w:rsidR="0012196A" w:rsidRPr="00EE2444" w:rsidRDefault="0012196A" w:rsidP="00F86DB3">
            <w:pPr>
              <w:spacing w:after="1" w:line="200" w:lineRule="atLeast"/>
              <w:jc w:val="center"/>
              <w:rPr>
                <w:sz w:val="20"/>
                <w:szCs w:val="20"/>
              </w:rPr>
            </w:pPr>
          </w:p>
        </w:tc>
        <w:tc>
          <w:tcPr>
            <w:tcW w:w="992" w:type="dxa"/>
            <w:vMerge/>
          </w:tcPr>
          <w:p w:rsidR="0012196A" w:rsidRPr="00EE2444" w:rsidRDefault="0012196A" w:rsidP="00F86DB3">
            <w:pPr>
              <w:spacing w:after="1" w:line="200" w:lineRule="atLeast"/>
              <w:jc w:val="center"/>
              <w:rPr>
                <w:sz w:val="20"/>
                <w:szCs w:val="20"/>
              </w:rPr>
            </w:pPr>
          </w:p>
        </w:tc>
      </w:tr>
      <w:tr w:rsidR="0094435D" w:rsidRPr="00EE2444" w:rsidTr="0094435D">
        <w:tc>
          <w:tcPr>
            <w:tcW w:w="675" w:type="dxa"/>
            <w:vMerge w:val="restart"/>
          </w:tcPr>
          <w:p w:rsidR="0012196A" w:rsidRPr="00EE2444" w:rsidRDefault="0012196A" w:rsidP="00F86DB3">
            <w:pPr>
              <w:spacing w:after="1" w:line="200" w:lineRule="atLeast"/>
              <w:jc w:val="center"/>
              <w:rPr>
                <w:sz w:val="20"/>
                <w:szCs w:val="20"/>
              </w:rPr>
            </w:pPr>
          </w:p>
        </w:tc>
        <w:tc>
          <w:tcPr>
            <w:tcW w:w="567" w:type="dxa"/>
            <w:vMerge w:val="restart"/>
          </w:tcPr>
          <w:p w:rsidR="0012196A" w:rsidRPr="00EE2444" w:rsidRDefault="0012196A" w:rsidP="00F86DB3">
            <w:pPr>
              <w:spacing w:after="1" w:line="200" w:lineRule="atLeast"/>
              <w:jc w:val="center"/>
              <w:rPr>
                <w:sz w:val="20"/>
                <w:szCs w:val="20"/>
              </w:rPr>
            </w:pPr>
          </w:p>
        </w:tc>
        <w:tc>
          <w:tcPr>
            <w:tcW w:w="1276" w:type="dxa"/>
          </w:tcPr>
          <w:p w:rsidR="0012196A" w:rsidRPr="00EE2444" w:rsidRDefault="0012196A" w:rsidP="00F86DB3">
            <w:pPr>
              <w:spacing w:after="1" w:line="200" w:lineRule="atLeast"/>
              <w:jc w:val="center"/>
              <w:rPr>
                <w:sz w:val="20"/>
                <w:szCs w:val="20"/>
              </w:rPr>
            </w:pPr>
          </w:p>
        </w:tc>
        <w:tc>
          <w:tcPr>
            <w:tcW w:w="425" w:type="dxa"/>
          </w:tcPr>
          <w:p w:rsidR="0012196A" w:rsidRPr="00EE2444" w:rsidRDefault="0012196A" w:rsidP="00F86DB3">
            <w:pPr>
              <w:spacing w:after="1" w:line="200" w:lineRule="atLeast"/>
              <w:jc w:val="center"/>
              <w:rPr>
                <w:sz w:val="20"/>
                <w:szCs w:val="20"/>
              </w:rPr>
            </w:pPr>
          </w:p>
        </w:tc>
        <w:tc>
          <w:tcPr>
            <w:tcW w:w="567" w:type="dxa"/>
          </w:tcPr>
          <w:p w:rsidR="0012196A" w:rsidRPr="00EE2444" w:rsidRDefault="0012196A" w:rsidP="00F86DB3">
            <w:pPr>
              <w:spacing w:after="1" w:line="200" w:lineRule="atLeast"/>
              <w:jc w:val="center"/>
              <w:rPr>
                <w:sz w:val="20"/>
                <w:szCs w:val="20"/>
              </w:rPr>
            </w:pPr>
          </w:p>
        </w:tc>
        <w:tc>
          <w:tcPr>
            <w:tcW w:w="709" w:type="dxa"/>
          </w:tcPr>
          <w:p w:rsidR="0012196A" w:rsidRPr="00EE2444" w:rsidRDefault="0012196A" w:rsidP="00F86DB3">
            <w:pPr>
              <w:spacing w:after="1" w:line="200" w:lineRule="atLeast"/>
              <w:jc w:val="center"/>
              <w:rPr>
                <w:sz w:val="20"/>
                <w:szCs w:val="20"/>
              </w:rPr>
            </w:pPr>
          </w:p>
        </w:tc>
        <w:tc>
          <w:tcPr>
            <w:tcW w:w="709" w:type="dxa"/>
          </w:tcPr>
          <w:p w:rsidR="0012196A" w:rsidRPr="00EE2444" w:rsidRDefault="0012196A" w:rsidP="00F86DB3">
            <w:pPr>
              <w:spacing w:after="1" w:line="200" w:lineRule="atLeast"/>
              <w:jc w:val="center"/>
              <w:rPr>
                <w:sz w:val="20"/>
                <w:szCs w:val="20"/>
              </w:rPr>
            </w:pPr>
            <w:r>
              <w:rPr>
                <w:sz w:val="20"/>
                <w:szCs w:val="20"/>
              </w:rPr>
              <w:t>0200</w:t>
            </w:r>
          </w:p>
        </w:tc>
        <w:tc>
          <w:tcPr>
            <w:tcW w:w="850" w:type="dxa"/>
          </w:tcPr>
          <w:p w:rsidR="0012196A" w:rsidRPr="00EE2444" w:rsidRDefault="0012196A" w:rsidP="00F86DB3">
            <w:pPr>
              <w:spacing w:after="1" w:line="200" w:lineRule="atLeast"/>
              <w:jc w:val="center"/>
              <w:rPr>
                <w:sz w:val="20"/>
                <w:szCs w:val="20"/>
              </w:rPr>
            </w:pPr>
          </w:p>
        </w:tc>
        <w:tc>
          <w:tcPr>
            <w:tcW w:w="851" w:type="dxa"/>
          </w:tcPr>
          <w:p w:rsidR="0012196A" w:rsidRPr="00EE2444" w:rsidRDefault="0012196A" w:rsidP="00F86DB3">
            <w:pPr>
              <w:spacing w:after="1" w:line="200" w:lineRule="atLeast"/>
              <w:jc w:val="center"/>
              <w:rPr>
                <w:sz w:val="20"/>
                <w:szCs w:val="20"/>
              </w:rPr>
            </w:pPr>
          </w:p>
        </w:tc>
        <w:tc>
          <w:tcPr>
            <w:tcW w:w="850" w:type="dxa"/>
            <w:vMerge w:val="restart"/>
          </w:tcPr>
          <w:p w:rsidR="0012196A" w:rsidRPr="00EE2444" w:rsidRDefault="0012196A" w:rsidP="00F86DB3">
            <w:pPr>
              <w:spacing w:after="1" w:line="200" w:lineRule="atLeast"/>
              <w:jc w:val="center"/>
              <w:rPr>
                <w:sz w:val="20"/>
                <w:szCs w:val="20"/>
              </w:rPr>
            </w:pPr>
          </w:p>
        </w:tc>
        <w:tc>
          <w:tcPr>
            <w:tcW w:w="851" w:type="dxa"/>
          </w:tcPr>
          <w:p w:rsidR="0012196A" w:rsidRPr="00EE2444" w:rsidRDefault="0012196A" w:rsidP="00F86DB3">
            <w:pPr>
              <w:spacing w:after="1" w:line="200" w:lineRule="atLeast"/>
              <w:jc w:val="center"/>
              <w:rPr>
                <w:sz w:val="20"/>
                <w:szCs w:val="20"/>
              </w:rPr>
            </w:pPr>
          </w:p>
        </w:tc>
        <w:tc>
          <w:tcPr>
            <w:tcW w:w="992" w:type="dxa"/>
          </w:tcPr>
          <w:p w:rsidR="0012196A" w:rsidRPr="00EE2444" w:rsidRDefault="0012196A" w:rsidP="00F86DB3">
            <w:pPr>
              <w:spacing w:after="1" w:line="200" w:lineRule="atLeast"/>
              <w:jc w:val="center"/>
              <w:rPr>
                <w:sz w:val="20"/>
                <w:szCs w:val="20"/>
              </w:rPr>
            </w:pPr>
          </w:p>
        </w:tc>
        <w:tc>
          <w:tcPr>
            <w:tcW w:w="992" w:type="dxa"/>
          </w:tcPr>
          <w:p w:rsidR="0012196A" w:rsidRPr="00EE2444" w:rsidRDefault="0012196A" w:rsidP="00F86DB3">
            <w:pPr>
              <w:spacing w:after="1" w:line="200" w:lineRule="atLeast"/>
              <w:jc w:val="center"/>
              <w:rPr>
                <w:sz w:val="20"/>
                <w:szCs w:val="20"/>
              </w:rPr>
            </w:pPr>
          </w:p>
        </w:tc>
        <w:tc>
          <w:tcPr>
            <w:tcW w:w="993" w:type="dxa"/>
          </w:tcPr>
          <w:p w:rsidR="0012196A" w:rsidRPr="00EE2444" w:rsidRDefault="0012196A" w:rsidP="00F86DB3">
            <w:pPr>
              <w:spacing w:after="1" w:line="200" w:lineRule="atLeast"/>
              <w:jc w:val="center"/>
              <w:rPr>
                <w:sz w:val="20"/>
                <w:szCs w:val="20"/>
              </w:rPr>
            </w:pPr>
          </w:p>
        </w:tc>
        <w:tc>
          <w:tcPr>
            <w:tcW w:w="708" w:type="dxa"/>
          </w:tcPr>
          <w:p w:rsidR="0012196A" w:rsidRPr="00EE2444" w:rsidRDefault="0012196A" w:rsidP="00F86DB3">
            <w:pPr>
              <w:spacing w:after="1" w:line="200" w:lineRule="atLeast"/>
              <w:jc w:val="center"/>
              <w:rPr>
                <w:sz w:val="20"/>
                <w:szCs w:val="20"/>
              </w:rPr>
            </w:pPr>
          </w:p>
        </w:tc>
        <w:tc>
          <w:tcPr>
            <w:tcW w:w="851" w:type="dxa"/>
          </w:tcPr>
          <w:p w:rsidR="0012196A" w:rsidRPr="00EE2444" w:rsidRDefault="0012196A" w:rsidP="00F86DB3">
            <w:pPr>
              <w:spacing w:after="1" w:line="200" w:lineRule="atLeast"/>
              <w:jc w:val="center"/>
              <w:rPr>
                <w:sz w:val="20"/>
                <w:szCs w:val="20"/>
              </w:rPr>
            </w:pPr>
          </w:p>
        </w:tc>
        <w:tc>
          <w:tcPr>
            <w:tcW w:w="850" w:type="dxa"/>
            <w:vMerge w:val="restart"/>
          </w:tcPr>
          <w:p w:rsidR="0012196A" w:rsidRPr="00EE2444" w:rsidRDefault="0012196A" w:rsidP="00F86DB3">
            <w:pPr>
              <w:spacing w:after="1" w:line="200" w:lineRule="atLeast"/>
              <w:jc w:val="center"/>
              <w:rPr>
                <w:sz w:val="20"/>
                <w:szCs w:val="20"/>
              </w:rPr>
            </w:pPr>
          </w:p>
        </w:tc>
        <w:tc>
          <w:tcPr>
            <w:tcW w:w="709" w:type="dxa"/>
            <w:vMerge w:val="restart"/>
          </w:tcPr>
          <w:p w:rsidR="0012196A" w:rsidRPr="00EE2444" w:rsidRDefault="0012196A" w:rsidP="00F86DB3">
            <w:pPr>
              <w:spacing w:after="1" w:line="200" w:lineRule="atLeast"/>
              <w:jc w:val="center"/>
              <w:rPr>
                <w:sz w:val="20"/>
                <w:szCs w:val="20"/>
              </w:rPr>
            </w:pPr>
          </w:p>
        </w:tc>
        <w:tc>
          <w:tcPr>
            <w:tcW w:w="992" w:type="dxa"/>
            <w:vMerge w:val="restart"/>
          </w:tcPr>
          <w:p w:rsidR="0012196A" w:rsidRPr="00EE2444" w:rsidRDefault="0012196A" w:rsidP="00F86DB3">
            <w:pPr>
              <w:spacing w:after="1" w:line="200" w:lineRule="atLeast"/>
              <w:jc w:val="center"/>
              <w:rPr>
                <w:sz w:val="20"/>
                <w:szCs w:val="20"/>
              </w:rPr>
            </w:pPr>
          </w:p>
        </w:tc>
      </w:tr>
      <w:tr w:rsidR="0094435D" w:rsidRPr="00EE2444" w:rsidTr="0094435D">
        <w:tc>
          <w:tcPr>
            <w:tcW w:w="675" w:type="dxa"/>
            <w:vMerge/>
          </w:tcPr>
          <w:p w:rsidR="0012196A" w:rsidRPr="00EE2444" w:rsidRDefault="0012196A" w:rsidP="00222EE2">
            <w:pPr>
              <w:spacing w:after="1" w:line="200" w:lineRule="atLeast"/>
              <w:jc w:val="both"/>
              <w:rPr>
                <w:sz w:val="20"/>
                <w:szCs w:val="20"/>
              </w:rPr>
            </w:pPr>
          </w:p>
        </w:tc>
        <w:tc>
          <w:tcPr>
            <w:tcW w:w="567" w:type="dxa"/>
            <w:vMerge/>
          </w:tcPr>
          <w:p w:rsidR="0012196A" w:rsidRPr="00EE2444" w:rsidRDefault="0012196A" w:rsidP="00222EE2">
            <w:pPr>
              <w:spacing w:after="1" w:line="200" w:lineRule="atLeast"/>
              <w:jc w:val="both"/>
              <w:rPr>
                <w:sz w:val="20"/>
                <w:szCs w:val="20"/>
              </w:rPr>
            </w:pPr>
          </w:p>
        </w:tc>
        <w:tc>
          <w:tcPr>
            <w:tcW w:w="1276" w:type="dxa"/>
          </w:tcPr>
          <w:p w:rsidR="0012196A" w:rsidRPr="00EE2444" w:rsidRDefault="0012196A" w:rsidP="00222EE2">
            <w:pPr>
              <w:spacing w:after="1" w:line="200" w:lineRule="atLeast"/>
              <w:jc w:val="both"/>
              <w:rPr>
                <w:sz w:val="20"/>
                <w:szCs w:val="20"/>
              </w:rPr>
            </w:pPr>
          </w:p>
        </w:tc>
        <w:tc>
          <w:tcPr>
            <w:tcW w:w="425" w:type="dxa"/>
          </w:tcPr>
          <w:p w:rsidR="0012196A" w:rsidRPr="00EE2444" w:rsidRDefault="0012196A" w:rsidP="00222EE2">
            <w:pPr>
              <w:spacing w:after="1" w:line="200" w:lineRule="atLeast"/>
              <w:jc w:val="both"/>
              <w:rPr>
                <w:sz w:val="20"/>
                <w:szCs w:val="20"/>
              </w:rPr>
            </w:pPr>
          </w:p>
        </w:tc>
        <w:tc>
          <w:tcPr>
            <w:tcW w:w="567" w:type="dxa"/>
          </w:tcPr>
          <w:p w:rsidR="0012196A" w:rsidRPr="00EE2444" w:rsidRDefault="0012196A" w:rsidP="00222EE2">
            <w:pPr>
              <w:spacing w:after="1" w:line="200" w:lineRule="atLeast"/>
              <w:jc w:val="both"/>
              <w:rPr>
                <w:sz w:val="20"/>
                <w:szCs w:val="20"/>
              </w:rPr>
            </w:pPr>
          </w:p>
        </w:tc>
        <w:tc>
          <w:tcPr>
            <w:tcW w:w="709" w:type="dxa"/>
          </w:tcPr>
          <w:p w:rsidR="0012196A" w:rsidRPr="00EE2444" w:rsidRDefault="0012196A" w:rsidP="00222EE2">
            <w:pPr>
              <w:spacing w:after="1" w:line="200" w:lineRule="atLeast"/>
              <w:jc w:val="both"/>
              <w:rPr>
                <w:sz w:val="20"/>
                <w:szCs w:val="20"/>
              </w:rPr>
            </w:pPr>
          </w:p>
        </w:tc>
        <w:tc>
          <w:tcPr>
            <w:tcW w:w="709" w:type="dxa"/>
          </w:tcPr>
          <w:p w:rsidR="0012196A" w:rsidRPr="00EE2444" w:rsidRDefault="0012196A" w:rsidP="00222EE2">
            <w:pPr>
              <w:spacing w:after="1" w:line="200" w:lineRule="atLeast"/>
              <w:jc w:val="both"/>
              <w:rPr>
                <w:sz w:val="20"/>
                <w:szCs w:val="20"/>
              </w:rPr>
            </w:pPr>
          </w:p>
        </w:tc>
        <w:tc>
          <w:tcPr>
            <w:tcW w:w="850" w:type="dxa"/>
          </w:tcPr>
          <w:p w:rsidR="0012196A" w:rsidRPr="00EE2444" w:rsidRDefault="0012196A" w:rsidP="00222EE2">
            <w:pPr>
              <w:spacing w:after="1" w:line="200" w:lineRule="atLeast"/>
              <w:jc w:val="both"/>
              <w:rPr>
                <w:sz w:val="20"/>
                <w:szCs w:val="20"/>
              </w:rPr>
            </w:pPr>
          </w:p>
        </w:tc>
        <w:tc>
          <w:tcPr>
            <w:tcW w:w="851" w:type="dxa"/>
          </w:tcPr>
          <w:p w:rsidR="0012196A" w:rsidRPr="00EE2444" w:rsidRDefault="0012196A" w:rsidP="00222EE2">
            <w:pPr>
              <w:spacing w:after="1" w:line="200" w:lineRule="atLeast"/>
              <w:jc w:val="both"/>
              <w:rPr>
                <w:sz w:val="20"/>
                <w:szCs w:val="20"/>
              </w:rPr>
            </w:pPr>
          </w:p>
        </w:tc>
        <w:tc>
          <w:tcPr>
            <w:tcW w:w="850" w:type="dxa"/>
            <w:vMerge/>
          </w:tcPr>
          <w:p w:rsidR="0012196A" w:rsidRPr="00EE2444" w:rsidRDefault="0012196A" w:rsidP="00222EE2">
            <w:pPr>
              <w:spacing w:after="1" w:line="200" w:lineRule="atLeast"/>
              <w:jc w:val="both"/>
              <w:rPr>
                <w:sz w:val="20"/>
                <w:szCs w:val="20"/>
              </w:rPr>
            </w:pPr>
          </w:p>
        </w:tc>
        <w:tc>
          <w:tcPr>
            <w:tcW w:w="851" w:type="dxa"/>
          </w:tcPr>
          <w:p w:rsidR="0012196A" w:rsidRPr="00EE2444" w:rsidRDefault="0012196A" w:rsidP="00222EE2">
            <w:pPr>
              <w:spacing w:after="1" w:line="200" w:lineRule="atLeast"/>
              <w:jc w:val="both"/>
              <w:rPr>
                <w:sz w:val="20"/>
                <w:szCs w:val="20"/>
              </w:rPr>
            </w:pPr>
          </w:p>
        </w:tc>
        <w:tc>
          <w:tcPr>
            <w:tcW w:w="992" w:type="dxa"/>
          </w:tcPr>
          <w:p w:rsidR="0012196A" w:rsidRPr="00EE2444" w:rsidRDefault="0012196A" w:rsidP="00222EE2">
            <w:pPr>
              <w:spacing w:after="1" w:line="200" w:lineRule="atLeast"/>
              <w:jc w:val="both"/>
              <w:rPr>
                <w:sz w:val="20"/>
                <w:szCs w:val="20"/>
              </w:rPr>
            </w:pPr>
          </w:p>
        </w:tc>
        <w:tc>
          <w:tcPr>
            <w:tcW w:w="992" w:type="dxa"/>
          </w:tcPr>
          <w:p w:rsidR="0012196A" w:rsidRPr="00EE2444" w:rsidRDefault="0012196A" w:rsidP="00222EE2">
            <w:pPr>
              <w:spacing w:after="1" w:line="200" w:lineRule="atLeast"/>
              <w:jc w:val="both"/>
              <w:rPr>
                <w:sz w:val="20"/>
                <w:szCs w:val="20"/>
              </w:rPr>
            </w:pPr>
          </w:p>
        </w:tc>
        <w:tc>
          <w:tcPr>
            <w:tcW w:w="993" w:type="dxa"/>
          </w:tcPr>
          <w:p w:rsidR="0012196A" w:rsidRPr="00EE2444" w:rsidRDefault="0012196A" w:rsidP="00222EE2">
            <w:pPr>
              <w:spacing w:after="1" w:line="200" w:lineRule="atLeast"/>
              <w:jc w:val="both"/>
              <w:rPr>
                <w:sz w:val="20"/>
                <w:szCs w:val="20"/>
              </w:rPr>
            </w:pPr>
          </w:p>
        </w:tc>
        <w:tc>
          <w:tcPr>
            <w:tcW w:w="708" w:type="dxa"/>
          </w:tcPr>
          <w:p w:rsidR="0012196A" w:rsidRPr="00EE2444" w:rsidRDefault="0012196A" w:rsidP="00222EE2">
            <w:pPr>
              <w:spacing w:after="1" w:line="200" w:lineRule="atLeast"/>
              <w:jc w:val="both"/>
              <w:rPr>
                <w:sz w:val="20"/>
                <w:szCs w:val="20"/>
              </w:rPr>
            </w:pPr>
          </w:p>
        </w:tc>
        <w:tc>
          <w:tcPr>
            <w:tcW w:w="851" w:type="dxa"/>
          </w:tcPr>
          <w:p w:rsidR="0012196A" w:rsidRPr="00EE2444" w:rsidRDefault="0012196A" w:rsidP="00222EE2">
            <w:pPr>
              <w:spacing w:after="1" w:line="200" w:lineRule="atLeast"/>
              <w:jc w:val="both"/>
              <w:rPr>
                <w:sz w:val="20"/>
                <w:szCs w:val="20"/>
              </w:rPr>
            </w:pPr>
          </w:p>
        </w:tc>
        <w:tc>
          <w:tcPr>
            <w:tcW w:w="850" w:type="dxa"/>
            <w:vMerge/>
          </w:tcPr>
          <w:p w:rsidR="0012196A" w:rsidRPr="00EE2444" w:rsidRDefault="0012196A" w:rsidP="00222EE2">
            <w:pPr>
              <w:spacing w:after="1" w:line="200" w:lineRule="atLeast"/>
              <w:jc w:val="both"/>
              <w:rPr>
                <w:sz w:val="20"/>
                <w:szCs w:val="20"/>
              </w:rPr>
            </w:pPr>
          </w:p>
        </w:tc>
        <w:tc>
          <w:tcPr>
            <w:tcW w:w="709" w:type="dxa"/>
            <w:vMerge/>
          </w:tcPr>
          <w:p w:rsidR="0012196A" w:rsidRPr="00EE2444" w:rsidRDefault="0012196A" w:rsidP="00222EE2">
            <w:pPr>
              <w:spacing w:after="1" w:line="200" w:lineRule="atLeast"/>
              <w:jc w:val="both"/>
              <w:rPr>
                <w:sz w:val="20"/>
                <w:szCs w:val="20"/>
              </w:rPr>
            </w:pPr>
          </w:p>
        </w:tc>
        <w:tc>
          <w:tcPr>
            <w:tcW w:w="992" w:type="dxa"/>
            <w:vMerge/>
          </w:tcPr>
          <w:p w:rsidR="0012196A" w:rsidRPr="00EE2444" w:rsidRDefault="0012196A" w:rsidP="00222EE2">
            <w:pPr>
              <w:spacing w:after="1" w:line="200" w:lineRule="atLeast"/>
              <w:jc w:val="both"/>
              <w:rPr>
                <w:sz w:val="20"/>
                <w:szCs w:val="20"/>
              </w:rPr>
            </w:pPr>
          </w:p>
        </w:tc>
      </w:tr>
      <w:tr w:rsidR="0094435D" w:rsidRPr="00EE2444" w:rsidTr="0094435D">
        <w:tc>
          <w:tcPr>
            <w:tcW w:w="675" w:type="dxa"/>
            <w:vMerge/>
          </w:tcPr>
          <w:p w:rsidR="0012196A" w:rsidRPr="00EE2444" w:rsidRDefault="0012196A" w:rsidP="00222EE2">
            <w:pPr>
              <w:spacing w:after="1" w:line="200" w:lineRule="atLeast"/>
              <w:jc w:val="both"/>
              <w:rPr>
                <w:sz w:val="20"/>
                <w:szCs w:val="20"/>
              </w:rPr>
            </w:pPr>
          </w:p>
        </w:tc>
        <w:tc>
          <w:tcPr>
            <w:tcW w:w="567" w:type="dxa"/>
            <w:vMerge/>
          </w:tcPr>
          <w:p w:rsidR="0012196A" w:rsidRPr="00EE2444" w:rsidRDefault="0012196A" w:rsidP="00222EE2">
            <w:pPr>
              <w:spacing w:after="1" w:line="200" w:lineRule="atLeast"/>
              <w:jc w:val="both"/>
              <w:rPr>
                <w:sz w:val="20"/>
                <w:szCs w:val="20"/>
              </w:rPr>
            </w:pPr>
          </w:p>
        </w:tc>
        <w:tc>
          <w:tcPr>
            <w:tcW w:w="1276" w:type="dxa"/>
          </w:tcPr>
          <w:p w:rsidR="0012196A" w:rsidRPr="00EE2444" w:rsidRDefault="0012196A" w:rsidP="0012196A">
            <w:pPr>
              <w:spacing w:after="1" w:line="200" w:lineRule="atLeast"/>
              <w:jc w:val="both"/>
              <w:rPr>
                <w:sz w:val="20"/>
                <w:szCs w:val="20"/>
              </w:rPr>
            </w:pPr>
            <w:r>
              <w:rPr>
                <w:sz w:val="20"/>
                <w:szCs w:val="20"/>
              </w:rPr>
              <w:t xml:space="preserve">В том числе: </w:t>
            </w:r>
            <w:hyperlink w:anchor="P2019">
              <w:r w:rsidRPr="00EE2444">
                <w:rPr>
                  <w:color w:val="0000FF"/>
                  <w:sz w:val="20"/>
                  <w:szCs w:val="20"/>
                </w:rPr>
                <w:t>&lt;</w:t>
              </w:r>
              <w:r>
                <w:rPr>
                  <w:color w:val="0000FF"/>
                  <w:sz w:val="20"/>
                  <w:szCs w:val="20"/>
                </w:rPr>
                <w:t>13</w:t>
              </w:r>
              <w:r w:rsidRPr="00EE2444">
                <w:rPr>
                  <w:color w:val="0000FF"/>
                  <w:sz w:val="20"/>
                  <w:szCs w:val="20"/>
                </w:rPr>
                <w:t>&gt;</w:t>
              </w:r>
            </w:hyperlink>
          </w:p>
        </w:tc>
        <w:tc>
          <w:tcPr>
            <w:tcW w:w="425" w:type="dxa"/>
          </w:tcPr>
          <w:p w:rsidR="0012196A" w:rsidRPr="00EE2444" w:rsidRDefault="0012196A" w:rsidP="00222EE2">
            <w:pPr>
              <w:spacing w:after="1" w:line="200" w:lineRule="atLeast"/>
              <w:jc w:val="both"/>
              <w:rPr>
                <w:sz w:val="20"/>
                <w:szCs w:val="20"/>
              </w:rPr>
            </w:pPr>
          </w:p>
        </w:tc>
        <w:tc>
          <w:tcPr>
            <w:tcW w:w="567" w:type="dxa"/>
          </w:tcPr>
          <w:p w:rsidR="0012196A" w:rsidRPr="00EE2444" w:rsidRDefault="0012196A" w:rsidP="00222EE2">
            <w:pPr>
              <w:spacing w:after="1" w:line="200" w:lineRule="atLeast"/>
              <w:jc w:val="both"/>
              <w:rPr>
                <w:sz w:val="20"/>
                <w:szCs w:val="20"/>
              </w:rPr>
            </w:pPr>
          </w:p>
        </w:tc>
        <w:tc>
          <w:tcPr>
            <w:tcW w:w="709" w:type="dxa"/>
          </w:tcPr>
          <w:p w:rsidR="0012196A" w:rsidRPr="00EE2444" w:rsidRDefault="0012196A" w:rsidP="00222EE2">
            <w:pPr>
              <w:spacing w:after="1" w:line="200" w:lineRule="atLeast"/>
              <w:jc w:val="both"/>
              <w:rPr>
                <w:sz w:val="20"/>
                <w:szCs w:val="20"/>
              </w:rPr>
            </w:pPr>
          </w:p>
        </w:tc>
        <w:tc>
          <w:tcPr>
            <w:tcW w:w="709" w:type="dxa"/>
          </w:tcPr>
          <w:p w:rsidR="0012196A" w:rsidRPr="00EE2444" w:rsidRDefault="0012196A" w:rsidP="00222EE2">
            <w:pPr>
              <w:spacing w:after="1" w:line="200" w:lineRule="atLeast"/>
              <w:jc w:val="both"/>
              <w:rPr>
                <w:sz w:val="20"/>
                <w:szCs w:val="20"/>
              </w:rPr>
            </w:pPr>
          </w:p>
        </w:tc>
        <w:tc>
          <w:tcPr>
            <w:tcW w:w="850" w:type="dxa"/>
          </w:tcPr>
          <w:p w:rsidR="0012196A" w:rsidRPr="00EE2444" w:rsidRDefault="0012196A" w:rsidP="00222EE2">
            <w:pPr>
              <w:spacing w:after="1" w:line="200" w:lineRule="atLeast"/>
              <w:jc w:val="both"/>
              <w:rPr>
                <w:sz w:val="20"/>
                <w:szCs w:val="20"/>
              </w:rPr>
            </w:pPr>
          </w:p>
        </w:tc>
        <w:tc>
          <w:tcPr>
            <w:tcW w:w="851" w:type="dxa"/>
            <w:tcBorders>
              <w:bottom w:val="single" w:sz="4" w:space="0" w:color="auto"/>
            </w:tcBorders>
          </w:tcPr>
          <w:p w:rsidR="0012196A" w:rsidRPr="00EE2444" w:rsidRDefault="0012196A" w:rsidP="00222EE2">
            <w:pPr>
              <w:spacing w:after="1" w:line="200" w:lineRule="atLeast"/>
              <w:jc w:val="both"/>
              <w:rPr>
                <w:sz w:val="20"/>
                <w:szCs w:val="20"/>
              </w:rPr>
            </w:pPr>
          </w:p>
        </w:tc>
        <w:tc>
          <w:tcPr>
            <w:tcW w:w="850" w:type="dxa"/>
            <w:vMerge/>
          </w:tcPr>
          <w:p w:rsidR="0012196A" w:rsidRPr="00EE2444" w:rsidRDefault="0012196A" w:rsidP="00222EE2">
            <w:pPr>
              <w:spacing w:after="1" w:line="200" w:lineRule="atLeast"/>
              <w:jc w:val="both"/>
              <w:rPr>
                <w:sz w:val="20"/>
                <w:szCs w:val="20"/>
              </w:rPr>
            </w:pPr>
          </w:p>
        </w:tc>
        <w:tc>
          <w:tcPr>
            <w:tcW w:w="851" w:type="dxa"/>
            <w:tcBorders>
              <w:bottom w:val="single" w:sz="4" w:space="0" w:color="auto"/>
            </w:tcBorders>
          </w:tcPr>
          <w:p w:rsidR="0012196A" w:rsidRPr="00EE2444" w:rsidRDefault="0012196A" w:rsidP="00222EE2">
            <w:pPr>
              <w:spacing w:after="1" w:line="200" w:lineRule="atLeast"/>
              <w:jc w:val="both"/>
              <w:rPr>
                <w:sz w:val="20"/>
                <w:szCs w:val="20"/>
              </w:rPr>
            </w:pPr>
          </w:p>
        </w:tc>
        <w:tc>
          <w:tcPr>
            <w:tcW w:w="992" w:type="dxa"/>
            <w:tcBorders>
              <w:bottom w:val="single" w:sz="4" w:space="0" w:color="auto"/>
            </w:tcBorders>
          </w:tcPr>
          <w:p w:rsidR="0012196A" w:rsidRPr="00EE2444" w:rsidRDefault="0012196A" w:rsidP="00222EE2">
            <w:pPr>
              <w:spacing w:after="1" w:line="200" w:lineRule="atLeast"/>
              <w:jc w:val="both"/>
              <w:rPr>
                <w:sz w:val="20"/>
                <w:szCs w:val="20"/>
              </w:rPr>
            </w:pPr>
          </w:p>
        </w:tc>
        <w:tc>
          <w:tcPr>
            <w:tcW w:w="992" w:type="dxa"/>
            <w:tcBorders>
              <w:bottom w:val="single" w:sz="4" w:space="0" w:color="auto"/>
            </w:tcBorders>
          </w:tcPr>
          <w:p w:rsidR="0012196A" w:rsidRPr="00EE2444" w:rsidRDefault="0012196A" w:rsidP="00222EE2">
            <w:pPr>
              <w:spacing w:after="1" w:line="200" w:lineRule="atLeast"/>
              <w:jc w:val="both"/>
              <w:rPr>
                <w:sz w:val="20"/>
                <w:szCs w:val="20"/>
              </w:rPr>
            </w:pPr>
          </w:p>
        </w:tc>
        <w:tc>
          <w:tcPr>
            <w:tcW w:w="993" w:type="dxa"/>
            <w:tcBorders>
              <w:bottom w:val="single" w:sz="4" w:space="0" w:color="auto"/>
            </w:tcBorders>
          </w:tcPr>
          <w:p w:rsidR="0012196A" w:rsidRPr="00EE2444" w:rsidRDefault="0012196A" w:rsidP="00222EE2">
            <w:pPr>
              <w:spacing w:after="1" w:line="200" w:lineRule="atLeast"/>
              <w:jc w:val="both"/>
              <w:rPr>
                <w:sz w:val="20"/>
                <w:szCs w:val="20"/>
              </w:rPr>
            </w:pPr>
          </w:p>
        </w:tc>
        <w:tc>
          <w:tcPr>
            <w:tcW w:w="708" w:type="dxa"/>
            <w:tcBorders>
              <w:bottom w:val="single" w:sz="4" w:space="0" w:color="auto"/>
            </w:tcBorders>
          </w:tcPr>
          <w:p w:rsidR="0012196A" w:rsidRPr="00EE2444" w:rsidRDefault="0012196A" w:rsidP="00222EE2">
            <w:pPr>
              <w:spacing w:after="1" w:line="200" w:lineRule="atLeast"/>
              <w:jc w:val="both"/>
              <w:rPr>
                <w:sz w:val="20"/>
                <w:szCs w:val="20"/>
              </w:rPr>
            </w:pPr>
          </w:p>
        </w:tc>
        <w:tc>
          <w:tcPr>
            <w:tcW w:w="851" w:type="dxa"/>
            <w:tcBorders>
              <w:bottom w:val="single" w:sz="4" w:space="0" w:color="auto"/>
            </w:tcBorders>
          </w:tcPr>
          <w:p w:rsidR="0012196A" w:rsidRPr="00EE2444" w:rsidRDefault="0012196A" w:rsidP="00222EE2">
            <w:pPr>
              <w:spacing w:after="1" w:line="200" w:lineRule="atLeast"/>
              <w:jc w:val="both"/>
              <w:rPr>
                <w:sz w:val="20"/>
                <w:szCs w:val="20"/>
              </w:rPr>
            </w:pPr>
          </w:p>
        </w:tc>
        <w:tc>
          <w:tcPr>
            <w:tcW w:w="850" w:type="dxa"/>
            <w:vMerge/>
          </w:tcPr>
          <w:p w:rsidR="0012196A" w:rsidRPr="00EE2444" w:rsidRDefault="0012196A" w:rsidP="00222EE2">
            <w:pPr>
              <w:spacing w:after="1" w:line="200" w:lineRule="atLeast"/>
              <w:jc w:val="both"/>
              <w:rPr>
                <w:sz w:val="20"/>
                <w:szCs w:val="20"/>
              </w:rPr>
            </w:pPr>
          </w:p>
        </w:tc>
        <w:tc>
          <w:tcPr>
            <w:tcW w:w="709" w:type="dxa"/>
            <w:vMerge/>
          </w:tcPr>
          <w:p w:rsidR="0012196A" w:rsidRPr="00EE2444" w:rsidRDefault="0012196A" w:rsidP="00222EE2">
            <w:pPr>
              <w:spacing w:after="1" w:line="200" w:lineRule="atLeast"/>
              <w:jc w:val="both"/>
              <w:rPr>
                <w:sz w:val="20"/>
                <w:szCs w:val="20"/>
              </w:rPr>
            </w:pPr>
          </w:p>
        </w:tc>
        <w:tc>
          <w:tcPr>
            <w:tcW w:w="992" w:type="dxa"/>
            <w:vMerge/>
          </w:tcPr>
          <w:p w:rsidR="0012196A" w:rsidRPr="00EE2444" w:rsidRDefault="0012196A" w:rsidP="00222EE2">
            <w:pPr>
              <w:spacing w:after="1" w:line="200" w:lineRule="atLeast"/>
              <w:jc w:val="both"/>
              <w:rPr>
                <w:sz w:val="20"/>
                <w:szCs w:val="20"/>
              </w:rPr>
            </w:pPr>
          </w:p>
        </w:tc>
      </w:tr>
      <w:tr w:rsidR="0094435D" w:rsidRPr="00EE2444" w:rsidTr="0094435D">
        <w:tc>
          <w:tcPr>
            <w:tcW w:w="675" w:type="dxa"/>
            <w:vMerge/>
            <w:tcBorders>
              <w:bottom w:val="single" w:sz="4" w:space="0" w:color="auto"/>
            </w:tcBorders>
          </w:tcPr>
          <w:p w:rsidR="0012196A" w:rsidRPr="00EE2444" w:rsidRDefault="0012196A" w:rsidP="00222EE2">
            <w:pPr>
              <w:spacing w:after="1" w:line="200" w:lineRule="atLeast"/>
              <w:jc w:val="both"/>
              <w:rPr>
                <w:sz w:val="20"/>
                <w:szCs w:val="20"/>
              </w:rPr>
            </w:pPr>
          </w:p>
        </w:tc>
        <w:tc>
          <w:tcPr>
            <w:tcW w:w="567" w:type="dxa"/>
            <w:vMerge/>
            <w:tcBorders>
              <w:bottom w:val="single" w:sz="4" w:space="0" w:color="auto"/>
            </w:tcBorders>
          </w:tcPr>
          <w:p w:rsidR="0012196A" w:rsidRPr="00EE2444" w:rsidRDefault="0012196A" w:rsidP="00222EE2">
            <w:pPr>
              <w:spacing w:after="1" w:line="200" w:lineRule="atLeast"/>
              <w:jc w:val="both"/>
              <w:rPr>
                <w:sz w:val="20"/>
                <w:szCs w:val="20"/>
              </w:rPr>
            </w:pPr>
          </w:p>
        </w:tc>
        <w:tc>
          <w:tcPr>
            <w:tcW w:w="1276" w:type="dxa"/>
            <w:tcBorders>
              <w:bottom w:val="single" w:sz="4" w:space="0" w:color="auto"/>
            </w:tcBorders>
          </w:tcPr>
          <w:p w:rsidR="0012196A" w:rsidRDefault="0012196A" w:rsidP="0012196A">
            <w:pPr>
              <w:spacing w:after="1" w:line="200" w:lineRule="atLeast"/>
              <w:jc w:val="both"/>
              <w:rPr>
                <w:sz w:val="20"/>
                <w:szCs w:val="20"/>
              </w:rPr>
            </w:pPr>
          </w:p>
        </w:tc>
        <w:tc>
          <w:tcPr>
            <w:tcW w:w="425" w:type="dxa"/>
            <w:tcBorders>
              <w:bottom w:val="single" w:sz="4" w:space="0" w:color="auto"/>
            </w:tcBorders>
          </w:tcPr>
          <w:p w:rsidR="0012196A" w:rsidRPr="00EE2444" w:rsidRDefault="0012196A" w:rsidP="00222EE2">
            <w:pPr>
              <w:spacing w:after="1" w:line="200" w:lineRule="atLeast"/>
              <w:jc w:val="both"/>
              <w:rPr>
                <w:sz w:val="20"/>
                <w:szCs w:val="20"/>
              </w:rPr>
            </w:pPr>
          </w:p>
        </w:tc>
        <w:tc>
          <w:tcPr>
            <w:tcW w:w="567" w:type="dxa"/>
            <w:tcBorders>
              <w:bottom w:val="single" w:sz="4" w:space="0" w:color="auto"/>
            </w:tcBorders>
          </w:tcPr>
          <w:p w:rsidR="0012196A" w:rsidRPr="00EE2444" w:rsidRDefault="0012196A" w:rsidP="00222EE2">
            <w:pPr>
              <w:spacing w:after="1" w:line="200" w:lineRule="atLeast"/>
              <w:jc w:val="both"/>
              <w:rPr>
                <w:sz w:val="20"/>
                <w:szCs w:val="20"/>
              </w:rPr>
            </w:pPr>
          </w:p>
        </w:tc>
        <w:tc>
          <w:tcPr>
            <w:tcW w:w="709" w:type="dxa"/>
            <w:tcBorders>
              <w:bottom w:val="single" w:sz="4" w:space="0" w:color="auto"/>
            </w:tcBorders>
          </w:tcPr>
          <w:p w:rsidR="0012196A" w:rsidRPr="00EE2444" w:rsidRDefault="0012196A" w:rsidP="00222EE2">
            <w:pPr>
              <w:spacing w:after="1" w:line="200" w:lineRule="atLeast"/>
              <w:jc w:val="both"/>
              <w:rPr>
                <w:sz w:val="20"/>
                <w:szCs w:val="20"/>
              </w:rPr>
            </w:pPr>
          </w:p>
        </w:tc>
        <w:tc>
          <w:tcPr>
            <w:tcW w:w="709" w:type="dxa"/>
            <w:tcBorders>
              <w:bottom w:val="single" w:sz="4" w:space="0" w:color="auto"/>
            </w:tcBorders>
          </w:tcPr>
          <w:p w:rsidR="0012196A" w:rsidRPr="00EE2444" w:rsidRDefault="0012196A" w:rsidP="00222EE2">
            <w:pPr>
              <w:spacing w:after="1" w:line="200" w:lineRule="atLeast"/>
              <w:jc w:val="both"/>
              <w:rPr>
                <w:sz w:val="20"/>
                <w:szCs w:val="20"/>
              </w:rPr>
            </w:pPr>
          </w:p>
        </w:tc>
        <w:tc>
          <w:tcPr>
            <w:tcW w:w="850" w:type="dxa"/>
            <w:tcBorders>
              <w:bottom w:val="single" w:sz="4" w:space="0" w:color="auto"/>
            </w:tcBorders>
          </w:tcPr>
          <w:p w:rsidR="0012196A" w:rsidRPr="00EE2444" w:rsidRDefault="0012196A" w:rsidP="00222EE2">
            <w:pPr>
              <w:spacing w:after="1" w:line="200" w:lineRule="atLeast"/>
              <w:jc w:val="both"/>
              <w:rPr>
                <w:sz w:val="20"/>
                <w:szCs w:val="20"/>
              </w:rPr>
            </w:pPr>
          </w:p>
        </w:tc>
        <w:tc>
          <w:tcPr>
            <w:tcW w:w="851" w:type="dxa"/>
            <w:tcBorders>
              <w:bottom w:val="single" w:sz="4" w:space="0" w:color="auto"/>
            </w:tcBorders>
          </w:tcPr>
          <w:p w:rsidR="0012196A" w:rsidRPr="00EE2444" w:rsidRDefault="0012196A" w:rsidP="00222EE2">
            <w:pPr>
              <w:spacing w:after="1" w:line="200" w:lineRule="atLeast"/>
              <w:jc w:val="both"/>
              <w:rPr>
                <w:sz w:val="20"/>
                <w:szCs w:val="20"/>
              </w:rPr>
            </w:pPr>
          </w:p>
        </w:tc>
        <w:tc>
          <w:tcPr>
            <w:tcW w:w="850" w:type="dxa"/>
            <w:vMerge/>
            <w:tcBorders>
              <w:bottom w:val="single" w:sz="4" w:space="0" w:color="auto"/>
            </w:tcBorders>
          </w:tcPr>
          <w:p w:rsidR="0012196A" w:rsidRPr="00EE2444" w:rsidRDefault="0012196A" w:rsidP="00222EE2">
            <w:pPr>
              <w:spacing w:after="1" w:line="200" w:lineRule="atLeast"/>
              <w:jc w:val="both"/>
              <w:rPr>
                <w:sz w:val="20"/>
                <w:szCs w:val="20"/>
              </w:rPr>
            </w:pPr>
          </w:p>
        </w:tc>
        <w:tc>
          <w:tcPr>
            <w:tcW w:w="851" w:type="dxa"/>
            <w:tcBorders>
              <w:bottom w:val="single" w:sz="4" w:space="0" w:color="auto"/>
            </w:tcBorders>
          </w:tcPr>
          <w:p w:rsidR="0012196A" w:rsidRPr="00EE2444" w:rsidRDefault="0012196A" w:rsidP="00222EE2">
            <w:pPr>
              <w:spacing w:after="1" w:line="200" w:lineRule="atLeast"/>
              <w:jc w:val="both"/>
              <w:rPr>
                <w:sz w:val="20"/>
                <w:szCs w:val="20"/>
              </w:rPr>
            </w:pPr>
          </w:p>
        </w:tc>
        <w:tc>
          <w:tcPr>
            <w:tcW w:w="992" w:type="dxa"/>
            <w:tcBorders>
              <w:bottom w:val="single" w:sz="4" w:space="0" w:color="auto"/>
            </w:tcBorders>
          </w:tcPr>
          <w:p w:rsidR="0012196A" w:rsidRPr="00EE2444" w:rsidRDefault="0012196A" w:rsidP="00222EE2">
            <w:pPr>
              <w:spacing w:after="1" w:line="200" w:lineRule="atLeast"/>
              <w:jc w:val="both"/>
              <w:rPr>
                <w:sz w:val="20"/>
                <w:szCs w:val="20"/>
              </w:rPr>
            </w:pPr>
          </w:p>
        </w:tc>
        <w:tc>
          <w:tcPr>
            <w:tcW w:w="992" w:type="dxa"/>
            <w:tcBorders>
              <w:bottom w:val="single" w:sz="4" w:space="0" w:color="auto"/>
            </w:tcBorders>
          </w:tcPr>
          <w:p w:rsidR="0012196A" w:rsidRPr="00EE2444" w:rsidRDefault="0012196A" w:rsidP="00222EE2">
            <w:pPr>
              <w:spacing w:after="1" w:line="200" w:lineRule="atLeast"/>
              <w:jc w:val="both"/>
              <w:rPr>
                <w:sz w:val="20"/>
                <w:szCs w:val="20"/>
              </w:rPr>
            </w:pPr>
          </w:p>
        </w:tc>
        <w:tc>
          <w:tcPr>
            <w:tcW w:w="993" w:type="dxa"/>
            <w:tcBorders>
              <w:bottom w:val="single" w:sz="4" w:space="0" w:color="auto"/>
            </w:tcBorders>
          </w:tcPr>
          <w:p w:rsidR="0012196A" w:rsidRPr="00EE2444" w:rsidRDefault="0012196A" w:rsidP="00222EE2">
            <w:pPr>
              <w:spacing w:after="1" w:line="200" w:lineRule="atLeast"/>
              <w:jc w:val="both"/>
              <w:rPr>
                <w:sz w:val="20"/>
                <w:szCs w:val="20"/>
              </w:rPr>
            </w:pPr>
          </w:p>
        </w:tc>
        <w:tc>
          <w:tcPr>
            <w:tcW w:w="708" w:type="dxa"/>
            <w:tcBorders>
              <w:bottom w:val="single" w:sz="4" w:space="0" w:color="auto"/>
            </w:tcBorders>
          </w:tcPr>
          <w:p w:rsidR="0012196A" w:rsidRPr="00EE2444" w:rsidRDefault="0012196A" w:rsidP="00222EE2">
            <w:pPr>
              <w:spacing w:after="1" w:line="200" w:lineRule="atLeast"/>
              <w:jc w:val="both"/>
              <w:rPr>
                <w:sz w:val="20"/>
                <w:szCs w:val="20"/>
              </w:rPr>
            </w:pPr>
          </w:p>
        </w:tc>
        <w:tc>
          <w:tcPr>
            <w:tcW w:w="851" w:type="dxa"/>
            <w:tcBorders>
              <w:bottom w:val="single" w:sz="4" w:space="0" w:color="auto"/>
            </w:tcBorders>
          </w:tcPr>
          <w:p w:rsidR="0012196A" w:rsidRPr="00EE2444" w:rsidRDefault="0012196A" w:rsidP="00222EE2">
            <w:pPr>
              <w:spacing w:after="1" w:line="200" w:lineRule="atLeast"/>
              <w:jc w:val="both"/>
              <w:rPr>
                <w:sz w:val="20"/>
                <w:szCs w:val="20"/>
              </w:rPr>
            </w:pPr>
          </w:p>
        </w:tc>
        <w:tc>
          <w:tcPr>
            <w:tcW w:w="850" w:type="dxa"/>
            <w:vMerge/>
            <w:tcBorders>
              <w:bottom w:val="single" w:sz="4" w:space="0" w:color="auto"/>
            </w:tcBorders>
          </w:tcPr>
          <w:p w:rsidR="0012196A" w:rsidRPr="00EE2444" w:rsidRDefault="0012196A" w:rsidP="00222EE2">
            <w:pPr>
              <w:spacing w:after="1" w:line="200" w:lineRule="atLeast"/>
              <w:jc w:val="both"/>
              <w:rPr>
                <w:sz w:val="20"/>
                <w:szCs w:val="20"/>
              </w:rPr>
            </w:pPr>
          </w:p>
        </w:tc>
        <w:tc>
          <w:tcPr>
            <w:tcW w:w="709" w:type="dxa"/>
            <w:vMerge/>
          </w:tcPr>
          <w:p w:rsidR="0012196A" w:rsidRPr="00EE2444" w:rsidRDefault="0012196A" w:rsidP="00222EE2">
            <w:pPr>
              <w:spacing w:after="1" w:line="200" w:lineRule="atLeast"/>
              <w:jc w:val="both"/>
              <w:rPr>
                <w:sz w:val="20"/>
                <w:szCs w:val="20"/>
              </w:rPr>
            </w:pPr>
          </w:p>
        </w:tc>
        <w:tc>
          <w:tcPr>
            <w:tcW w:w="992" w:type="dxa"/>
            <w:vMerge/>
          </w:tcPr>
          <w:p w:rsidR="0012196A" w:rsidRPr="00EE2444" w:rsidRDefault="0012196A" w:rsidP="00222EE2">
            <w:pPr>
              <w:spacing w:after="1" w:line="200" w:lineRule="atLeast"/>
              <w:jc w:val="both"/>
              <w:rPr>
                <w:sz w:val="20"/>
                <w:szCs w:val="20"/>
              </w:rPr>
            </w:pPr>
          </w:p>
        </w:tc>
      </w:tr>
      <w:tr w:rsidR="0094435D" w:rsidRPr="00EE2444" w:rsidTr="0094435D">
        <w:tc>
          <w:tcPr>
            <w:tcW w:w="675" w:type="dxa"/>
            <w:tcBorders>
              <w:top w:val="single" w:sz="4" w:space="0" w:color="auto"/>
              <w:left w:val="nil"/>
              <w:bottom w:val="nil"/>
              <w:right w:val="nil"/>
            </w:tcBorders>
          </w:tcPr>
          <w:p w:rsidR="0012196A" w:rsidRPr="00EE2444" w:rsidRDefault="0012196A" w:rsidP="00222EE2">
            <w:pPr>
              <w:spacing w:after="1" w:line="200" w:lineRule="atLeast"/>
              <w:jc w:val="both"/>
              <w:rPr>
                <w:sz w:val="20"/>
                <w:szCs w:val="20"/>
              </w:rPr>
            </w:pPr>
          </w:p>
        </w:tc>
        <w:tc>
          <w:tcPr>
            <w:tcW w:w="567" w:type="dxa"/>
            <w:tcBorders>
              <w:top w:val="single" w:sz="4" w:space="0" w:color="auto"/>
              <w:left w:val="nil"/>
              <w:bottom w:val="nil"/>
              <w:right w:val="nil"/>
            </w:tcBorders>
          </w:tcPr>
          <w:p w:rsidR="0012196A" w:rsidRPr="00EE2444" w:rsidRDefault="0012196A" w:rsidP="00222EE2">
            <w:pPr>
              <w:spacing w:after="1" w:line="200" w:lineRule="atLeast"/>
              <w:jc w:val="both"/>
              <w:rPr>
                <w:sz w:val="20"/>
                <w:szCs w:val="20"/>
              </w:rPr>
            </w:pPr>
          </w:p>
        </w:tc>
        <w:tc>
          <w:tcPr>
            <w:tcW w:w="1276" w:type="dxa"/>
            <w:tcBorders>
              <w:top w:val="single" w:sz="4" w:space="0" w:color="auto"/>
              <w:left w:val="nil"/>
              <w:bottom w:val="nil"/>
              <w:right w:val="nil"/>
            </w:tcBorders>
          </w:tcPr>
          <w:p w:rsidR="0012196A" w:rsidRDefault="0012196A" w:rsidP="0012196A">
            <w:pPr>
              <w:spacing w:after="1" w:line="200" w:lineRule="atLeast"/>
              <w:jc w:val="both"/>
              <w:rPr>
                <w:sz w:val="20"/>
                <w:szCs w:val="20"/>
              </w:rPr>
            </w:pPr>
          </w:p>
        </w:tc>
        <w:tc>
          <w:tcPr>
            <w:tcW w:w="425" w:type="dxa"/>
            <w:tcBorders>
              <w:top w:val="single" w:sz="4" w:space="0" w:color="auto"/>
              <w:left w:val="nil"/>
              <w:bottom w:val="nil"/>
              <w:right w:val="nil"/>
            </w:tcBorders>
          </w:tcPr>
          <w:p w:rsidR="0012196A" w:rsidRPr="00EE2444" w:rsidRDefault="0012196A" w:rsidP="00222EE2">
            <w:pPr>
              <w:spacing w:after="1" w:line="200" w:lineRule="atLeast"/>
              <w:jc w:val="both"/>
              <w:rPr>
                <w:sz w:val="20"/>
                <w:szCs w:val="20"/>
              </w:rPr>
            </w:pPr>
          </w:p>
        </w:tc>
        <w:tc>
          <w:tcPr>
            <w:tcW w:w="567" w:type="dxa"/>
            <w:tcBorders>
              <w:top w:val="single" w:sz="4" w:space="0" w:color="auto"/>
              <w:left w:val="nil"/>
              <w:bottom w:val="nil"/>
              <w:right w:val="nil"/>
            </w:tcBorders>
          </w:tcPr>
          <w:p w:rsidR="0012196A" w:rsidRPr="00EE2444" w:rsidRDefault="0012196A" w:rsidP="00222EE2">
            <w:pPr>
              <w:spacing w:after="1" w:line="200" w:lineRule="atLeast"/>
              <w:jc w:val="both"/>
              <w:rPr>
                <w:sz w:val="20"/>
                <w:szCs w:val="20"/>
              </w:rPr>
            </w:pPr>
          </w:p>
        </w:tc>
        <w:tc>
          <w:tcPr>
            <w:tcW w:w="709" w:type="dxa"/>
            <w:tcBorders>
              <w:top w:val="single" w:sz="4" w:space="0" w:color="auto"/>
              <w:left w:val="nil"/>
              <w:bottom w:val="nil"/>
              <w:right w:val="nil"/>
            </w:tcBorders>
          </w:tcPr>
          <w:p w:rsidR="0012196A" w:rsidRPr="00EE2444" w:rsidRDefault="0012196A" w:rsidP="00222EE2">
            <w:pPr>
              <w:spacing w:after="1" w:line="200" w:lineRule="atLeast"/>
              <w:jc w:val="both"/>
              <w:rPr>
                <w:sz w:val="20"/>
                <w:szCs w:val="20"/>
              </w:rPr>
            </w:pPr>
          </w:p>
        </w:tc>
        <w:tc>
          <w:tcPr>
            <w:tcW w:w="709" w:type="dxa"/>
            <w:tcBorders>
              <w:top w:val="single" w:sz="4" w:space="0" w:color="auto"/>
              <w:left w:val="nil"/>
              <w:bottom w:val="nil"/>
              <w:right w:val="nil"/>
            </w:tcBorders>
          </w:tcPr>
          <w:p w:rsidR="0012196A" w:rsidRPr="00EE2444" w:rsidRDefault="0012196A" w:rsidP="00222EE2">
            <w:pPr>
              <w:spacing w:after="1" w:line="200" w:lineRule="atLeast"/>
              <w:jc w:val="both"/>
              <w:rPr>
                <w:sz w:val="20"/>
                <w:szCs w:val="20"/>
              </w:rPr>
            </w:pPr>
          </w:p>
        </w:tc>
        <w:tc>
          <w:tcPr>
            <w:tcW w:w="850" w:type="dxa"/>
            <w:tcBorders>
              <w:top w:val="single" w:sz="4" w:space="0" w:color="auto"/>
              <w:left w:val="nil"/>
              <w:bottom w:val="nil"/>
              <w:right w:val="nil"/>
            </w:tcBorders>
          </w:tcPr>
          <w:p w:rsidR="0012196A" w:rsidRPr="00EE2444" w:rsidRDefault="0012196A" w:rsidP="00222EE2">
            <w:pPr>
              <w:spacing w:after="1" w:line="200" w:lineRule="atLeast"/>
              <w:jc w:val="both"/>
              <w:rPr>
                <w:sz w:val="20"/>
                <w:szCs w:val="20"/>
              </w:rPr>
            </w:pPr>
          </w:p>
        </w:tc>
        <w:tc>
          <w:tcPr>
            <w:tcW w:w="851" w:type="dxa"/>
            <w:tcBorders>
              <w:top w:val="single" w:sz="4" w:space="0" w:color="auto"/>
              <w:left w:val="nil"/>
              <w:bottom w:val="nil"/>
              <w:right w:val="single" w:sz="4" w:space="0" w:color="auto"/>
            </w:tcBorders>
          </w:tcPr>
          <w:p w:rsidR="0012196A" w:rsidRPr="00EE2444" w:rsidRDefault="0012196A" w:rsidP="00222EE2">
            <w:pPr>
              <w:spacing w:after="1" w:line="200" w:lineRule="atLeast"/>
              <w:jc w:val="both"/>
              <w:rPr>
                <w:sz w:val="20"/>
                <w:szCs w:val="20"/>
              </w:rPr>
            </w:pPr>
            <w:r>
              <w:rPr>
                <w:sz w:val="20"/>
                <w:szCs w:val="20"/>
              </w:rPr>
              <w:t>Всего:</w:t>
            </w:r>
          </w:p>
        </w:tc>
        <w:tc>
          <w:tcPr>
            <w:tcW w:w="850" w:type="dxa"/>
            <w:tcBorders>
              <w:left w:val="single" w:sz="4" w:space="0" w:color="auto"/>
              <w:right w:val="single" w:sz="4" w:space="0" w:color="auto"/>
            </w:tcBorders>
          </w:tcPr>
          <w:p w:rsidR="0012196A" w:rsidRPr="00EE2444" w:rsidRDefault="0012196A" w:rsidP="00222EE2">
            <w:pPr>
              <w:spacing w:after="1" w:line="200" w:lineRule="atLeast"/>
              <w:jc w:val="both"/>
              <w:rPr>
                <w:sz w:val="20"/>
                <w:szCs w:val="20"/>
              </w:rPr>
            </w:pPr>
          </w:p>
        </w:tc>
        <w:tc>
          <w:tcPr>
            <w:tcW w:w="851" w:type="dxa"/>
            <w:tcBorders>
              <w:top w:val="single" w:sz="4" w:space="0" w:color="auto"/>
              <w:left w:val="single" w:sz="4" w:space="0" w:color="auto"/>
              <w:bottom w:val="nil"/>
              <w:right w:val="nil"/>
            </w:tcBorders>
          </w:tcPr>
          <w:p w:rsidR="0012196A" w:rsidRPr="00EE2444" w:rsidRDefault="0012196A" w:rsidP="00222EE2">
            <w:pPr>
              <w:spacing w:after="1" w:line="200" w:lineRule="atLeast"/>
              <w:jc w:val="both"/>
              <w:rPr>
                <w:sz w:val="20"/>
                <w:szCs w:val="20"/>
              </w:rPr>
            </w:pPr>
          </w:p>
        </w:tc>
        <w:tc>
          <w:tcPr>
            <w:tcW w:w="992" w:type="dxa"/>
            <w:tcBorders>
              <w:top w:val="single" w:sz="4" w:space="0" w:color="auto"/>
              <w:left w:val="nil"/>
              <w:bottom w:val="nil"/>
              <w:right w:val="nil"/>
            </w:tcBorders>
          </w:tcPr>
          <w:p w:rsidR="0012196A" w:rsidRPr="00EE2444" w:rsidRDefault="0012196A" w:rsidP="00222EE2">
            <w:pPr>
              <w:spacing w:after="1" w:line="200" w:lineRule="atLeast"/>
              <w:jc w:val="both"/>
              <w:rPr>
                <w:sz w:val="20"/>
                <w:szCs w:val="20"/>
              </w:rPr>
            </w:pPr>
          </w:p>
        </w:tc>
        <w:tc>
          <w:tcPr>
            <w:tcW w:w="992" w:type="dxa"/>
            <w:tcBorders>
              <w:top w:val="single" w:sz="4" w:space="0" w:color="auto"/>
              <w:left w:val="nil"/>
              <w:bottom w:val="nil"/>
              <w:right w:val="nil"/>
            </w:tcBorders>
          </w:tcPr>
          <w:p w:rsidR="0012196A" w:rsidRPr="00EE2444" w:rsidRDefault="0012196A" w:rsidP="00222EE2">
            <w:pPr>
              <w:spacing w:after="1" w:line="200" w:lineRule="atLeast"/>
              <w:jc w:val="both"/>
              <w:rPr>
                <w:sz w:val="20"/>
                <w:szCs w:val="20"/>
              </w:rPr>
            </w:pPr>
          </w:p>
        </w:tc>
        <w:tc>
          <w:tcPr>
            <w:tcW w:w="993" w:type="dxa"/>
            <w:tcBorders>
              <w:top w:val="single" w:sz="4" w:space="0" w:color="auto"/>
              <w:left w:val="nil"/>
              <w:bottom w:val="nil"/>
              <w:right w:val="nil"/>
            </w:tcBorders>
          </w:tcPr>
          <w:p w:rsidR="0012196A" w:rsidRPr="00EE2444" w:rsidRDefault="0012196A" w:rsidP="00222EE2">
            <w:pPr>
              <w:spacing w:after="1" w:line="200" w:lineRule="atLeast"/>
              <w:jc w:val="both"/>
              <w:rPr>
                <w:sz w:val="20"/>
                <w:szCs w:val="20"/>
              </w:rPr>
            </w:pPr>
          </w:p>
        </w:tc>
        <w:tc>
          <w:tcPr>
            <w:tcW w:w="708" w:type="dxa"/>
            <w:tcBorders>
              <w:top w:val="single" w:sz="4" w:space="0" w:color="auto"/>
              <w:left w:val="nil"/>
              <w:bottom w:val="nil"/>
              <w:right w:val="nil"/>
            </w:tcBorders>
          </w:tcPr>
          <w:p w:rsidR="0012196A" w:rsidRPr="00EE2444" w:rsidRDefault="0012196A" w:rsidP="00222EE2">
            <w:pPr>
              <w:spacing w:after="1" w:line="200" w:lineRule="atLeast"/>
              <w:jc w:val="both"/>
              <w:rPr>
                <w:sz w:val="20"/>
                <w:szCs w:val="20"/>
              </w:rPr>
            </w:pPr>
          </w:p>
        </w:tc>
        <w:tc>
          <w:tcPr>
            <w:tcW w:w="851" w:type="dxa"/>
            <w:tcBorders>
              <w:top w:val="single" w:sz="4" w:space="0" w:color="auto"/>
              <w:left w:val="nil"/>
              <w:bottom w:val="nil"/>
              <w:right w:val="single" w:sz="4" w:space="0" w:color="auto"/>
            </w:tcBorders>
          </w:tcPr>
          <w:p w:rsidR="0012196A" w:rsidRPr="00EE2444" w:rsidRDefault="0012196A" w:rsidP="00222EE2">
            <w:pPr>
              <w:spacing w:after="1" w:line="200" w:lineRule="atLeast"/>
              <w:jc w:val="both"/>
              <w:rPr>
                <w:sz w:val="20"/>
                <w:szCs w:val="20"/>
              </w:rPr>
            </w:pPr>
            <w:r>
              <w:rPr>
                <w:sz w:val="20"/>
                <w:szCs w:val="20"/>
              </w:rPr>
              <w:t>Всего:</w:t>
            </w:r>
          </w:p>
        </w:tc>
        <w:tc>
          <w:tcPr>
            <w:tcW w:w="850" w:type="dxa"/>
            <w:tcBorders>
              <w:left w:val="single" w:sz="4" w:space="0" w:color="auto"/>
            </w:tcBorders>
          </w:tcPr>
          <w:p w:rsidR="0012196A" w:rsidRPr="00EE2444" w:rsidRDefault="0012196A" w:rsidP="00222EE2">
            <w:pPr>
              <w:spacing w:after="1" w:line="200" w:lineRule="atLeast"/>
              <w:jc w:val="both"/>
              <w:rPr>
                <w:sz w:val="20"/>
                <w:szCs w:val="20"/>
              </w:rPr>
            </w:pPr>
          </w:p>
        </w:tc>
        <w:tc>
          <w:tcPr>
            <w:tcW w:w="709" w:type="dxa"/>
          </w:tcPr>
          <w:p w:rsidR="0012196A" w:rsidRPr="00EE2444" w:rsidRDefault="0012196A" w:rsidP="00222EE2">
            <w:pPr>
              <w:spacing w:after="1" w:line="200" w:lineRule="atLeast"/>
              <w:jc w:val="both"/>
              <w:rPr>
                <w:sz w:val="20"/>
                <w:szCs w:val="20"/>
              </w:rPr>
            </w:pPr>
          </w:p>
        </w:tc>
        <w:tc>
          <w:tcPr>
            <w:tcW w:w="992" w:type="dxa"/>
          </w:tcPr>
          <w:p w:rsidR="0012196A" w:rsidRPr="00EE2444" w:rsidRDefault="0012196A" w:rsidP="00222EE2">
            <w:pPr>
              <w:spacing w:after="1" w:line="200" w:lineRule="atLeast"/>
              <w:jc w:val="both"/>
              <w:rPr>
                <w:sz w:val="20"/>
                <w:szCs w:val="20"/>
              </w:rPr>
            </w:pPr>
          </w:p>
        </w:tc>
      </w:tr>
    </w:tbl>
    <w:p w:rsidR="00F86DB3" w:rsidRDefault="00F86DB3" w:rsidP="00222EE2">
      <w:pPr>
        <w:spacing w:after="1" w:line="200" w:lineRule="atLeast"/>
        <w:jc w:val="both"/>
        <w:rPr>
          <w:sz w:val="28"/>
          <w:szCs w:val="28"/>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22"/>
        <w:gridCol w:w="3183"/>
        <w:gridCol w:w="3216"/>
        <w:gridCol w:w="3183"/>
      </w:tblGrid>
      <w:tr w:rsidR="0012196A" w:rsidTr="0094435D">
        <w:trPr>
          <w:trHeight w:val="265"/>
        </w:trPr>
        <w:tc>
          <w:tcPr>
            <w:tcW w:w="3622" w:type="dxa"/>
          </w:tcPr>
          <w:p w:rsidR="0094435D" w:rsidRDefault="0012196A" w:rsidP="0094435D">
            <w:pPr>
              <w:rPr>
                <w:sz w:val="20"/>
                <w:szCs w:val="20"/>
              </w:rPr>
            </w:pPr>
            <w:r>
              <w:rPr>
                <w:sz w:val="20"/>
                <w:szCs w:val="20"/>
              </w:rPr>
              <w:t>Руководитель</w:t>
            </w:r>
            <w:r w:rsidR="0094435D">
              <w:rPr>
                <w:sz w:val="20"/>
                <w:szCs w:val="20"/>
              </w:rPr>
              <w:t xml:space="preserve"> Получателя</w:t>
            </w:r>
          </w:p>
          <w:p w:rsidR="0012196A" w:rsidRDefault="0012196A" w:rsidP="0094435D">
            <w:pPr>
              <w:rPr>
                <w:sz w:val="20"/>
                <w:szCs w:val="20"/>
              </w:rPr>
            </w:pPr>
            <w:r>
              <w:rPr>
                <w:sz w:val="20"/>
                <w:szCs w:val="20"/>
              </w:rPr>
              <w:t>(уполномоченное лицо)</w:t>
            </w:r>
          </w:p>
        </w:tc>
        <w:tc>
          <w:tcPr>
            <w:tcW w:w="3183" w:type="dxa"/>
          </w:tcPr>
          <w:p w:rsidR="0012196A" w:rsidRDefault="0012196A" w:rsidP="00063BB7">
            <w:pPr>
              <w:jc w:val="center"/>
              <w:rPr>
                <w:sz w:val="20"/>
                <w:szCs w:val="20"/>
              </w:rPr>
            </w:pPr>
            <w:r>
              <w:rPr>
                <w:sz w:val="20"/>
                <w:szCs w:val="20"/>
              </w:rPr>
              <w:t>_____________________________</w:t>
            </w:r>
          </w:p>
        </w:tc>
        <w:tc>
          <w:tcPr>
            <w:tcW w:w="3216" w:type="dxa"/>
          </w:tcPr>
          <w:p w:rsidR="0012196A" w:rsidRDefault="0012196A" w:rsidP="00063BB7">
            <w:pPr>
              <w:jc w:val="center"/>
              <w:rPr>
                <w:sz w:val="20"/>
                <w:szCs w:val="20"/>
              </w:rPr>
            </w:pPr>
            <w:r>
              <w:rPr>
                <w:sz w:val="20"/>
                <w:szCs w:val="20"/>
              </w:rPr>
              <w:t>____________________________</w:t>
            </w:r>
          </w:p>
        </w:tc>
        <w:tc>
          <w:tcPr>
            <w:tcW w:w="3183" w:type="dxa"/>
          </w:tcPr>
          <w:p w:rsidR="0012196A" w:rsidRDefault="0012196A" w:rsidP="00063BB7">
            <w:pPr>
              <w:jc w:val="center"/>
              <w:rPr>
                <w:sz w:val="20"/>
                <w:szCs w:val="20"/>
              </w:rPr>
            </w:pPr>
            <w:r>
              <w:rPr>
                <w:sz w:val="20"/>
                <w:szCs w:val="20"/>
              </w:rPr>
              <w:t>_____________________________</w:t>
            </w:r>
          </w:p>
        </w:tc>
      </w:tr>
      <w:tr w:rsidR="0012196A" w:rsidTr="0094435D">
        <w:tc>
          <w:tcPr>
            <w:tcW w:w="3622" w:type="dxa"/>
          </w:tcPr>
          <w:p w:rsidR="0012196A" w:rsidRDefault="0012196A" w:rsidP="00063BB7">
            <w:pPr>
              <w:jc w:val="center"/>
              <w:rPr>
                <w:sz w:val="20"/>
                <w:szCs w:val="20"/>
              </w:rPr>
            </w:pPr>
          </w:p>
        </w:tc>
        <w:tc>
          <w:tcPr>
            <w:tcW w:w="3183" w:type="dxa"/>
          </w:tcPr>
          <w:p w:rsidR="0012196A" w:rsidRPr="00772A05" w:rsidRDefault="0012196A" w:rsidP="00063BB7">
            <w:pPr>
              <w:jc w:val="center"/>
              <w:rPr>
                <w:sz w:val="16"/>
                <w:szCs w:val="16"/>
              </w:rPr>
            </w:pPr>
            <w:r>
              <w:rPr>
                <w:sz w:val="16"/>
                <w:szCs w:val="16"/>
              </w:rPr>
              <w:t>(должность)</w:t>
            </w:r>
          </w:p>
        </w:tc>
        <w:tc>
          <w:tcPr>
            <w:tcW w:w="3216" w:type="dxa"/>
          </w:tcPr>
          <w:p w:rsidR="0012196A" w:rsidRPr="00772A05" w:rsidRDefault="0012196A" w:rsidP="00063BB7">
            <w:pPr>
              <w:jc w:val="center"/>
              <w:rPr>
                <w:sz w:val="16"/>
                <w:szCs w:val="16"/>
              </w:rPr>
            </w:pPr>
            <w:r>
              <w:rPr>
                <w:sz w:val="16"/>
                <w:szCs w:val="16"/>
              </w:rPr>
              <w:t>(подпись)</w:t>
            </w:r>
          </w:p>
        </w:tc>
        <w:tc>
          <w:tcPr>
            <w:tcW w:w="3183" w:type="dxa"/>
          </w:tcPr>
          <w:p w:rsidR="0012196A" w:rsidRPr="00772A05" w:rsidRDefault="0012196A" w:rsidP="00063BB7">
            <w:pPr>
              <w:jc w:val="center"/>
              <w:rPr>
                <w:sz w:val="16"/>
                <w:szCs w:val="16"/>
              </w:rPr>
            </w:pPr>
            <w:r>
              <w:rPr>
                <w:sz w:val="16"/>
                <w:szCs w:val="16"/>
              </w:rPr>
              <w:t>(расшифровка подписи)</w:t>
            </w:r>
          </w:p>
        </w:tc>
      </w:tr>
      <w:tr w:rsidR="0012196A" w:rsidTr="0094435D">
        <w:tc>
          <w:tcPr>
            <w:tcW w:w="3622" w:type="dxa"/>
          </w:tcPr>
          <w:p w:rsidR="0012196A" w:rsidRDefault="0012196A" w:rsidP="00063BB7">
            <w:pPr>
              <w:jc w:val="center"/>
              <w:rPr>
                <w:sz w:val="20"/>
                <w:szCs w:val="20"/>
              </w:rPr>
            </w:pPr>
          </w:p>
        </w:tc>
        <w:tc>
          <w:tcPr>
            <w:tcW w:w="3183" w:type="dxa"/>
          </w:tcPr>
          <w:p w:rsidR="0012196A" w:rsidRDefault="0012196A" w:rsidP="00063BB7">
            <w:pPr>
              <w:jc w:val="center"/>
              <w:rPr>
                <w:sz w:val="20"/>
                <w:szCs w:val="20"/>
              </w:rPr>
            </w:pPr>
          </w:p>
        </w:tc>
        <w:tc>
          <w:tcPr>
            <w:tcW w:w="3216" w:type="dxa"/>
          </w:tcPr>
          <w:p w:rsidR="0012196A" w:rsidRDefault="0012196A" w:rsidP="00063BB7">
            <w:pPr>
              <w:jc w:val="center"/>
              <w:rPr>
                <w:sz w:val="20"/>
                <w:szCs w:val="20"/>
              </w:rPr>
            </w:pPr>
          </w:p>
        </w:tc>
        <w:tc>
          <w:tcPr>
            <w:tcW w:w="3183" w:type="dxa"/>
          </w:tcPr>
          <w:p w:rsidR="0012196A" w:rsidRDefault="0012196A" w:rsidP="00063BB7">
            <w:pPr>
              <w:jc w:val="center"/>
              <w:rPr>
                <w:sz w:val="20"/>
                <w:szCs w:val="20"/>
              </w:rPr>
            </w:pPr>
          </w:p>
        </w:tc>
      </w:tr>
      <w:tr w:rsidR="0012196A" w:rsidTr="0094435D">
        <w:tc>
          <w:tcPr>
            <w:tcW w:w="3622" w:type="dxa"/>
          </w:tcPr>
          <w:p w:rsidR="0012196A" w:rsidRDefault="0012196A" w:rsidP="00063BB7">
            <w:pPr>
              <w:rPr>
                <w:sz w:val="20"/>
                <w:szCs w:val="20"/>
              </w:rPr>
            </w:pPr>
            <w:r>
              <w:rPr>
                <w:sz w:val="20"/>
                <w:szCs w:val="20"/>
              </w:rPr>
              <w:t>Исполнитель</w:t>
            </w:r>
          </w:p>
        </w:tc>
        <w:tc>
          <w:tcPr>
            <w:tcW w:w="3183" w:type="dxa"/>
          </w:tcPr>
          <w:p w:rsidR="0012196A" w:rsidRDefault="0012196A" w:rsidP="00063BB7">
            <w:pPr>
              <w:jc w:val="center"/>
              <w:rPr>
                <w:sz w:val="20"/>
                <w:szCs w:val="20"/>
              </w:rPr>
            </w:pPr>
          </w:p>
          <w:p w:rsidR="0012196A" w:rsidRDefault="0012196A" w:rsidP="00063BB7">
            <w:pPr>
              <w:jc w:val="center"/>
              <w:rPr>
                <w:sz w:val="20"/>
                <w:szCs w:val="20"/>
              </w:rPr>
            </w:pPr>
            <w:r>
              <w:rPr>
                <w:sz w:val="20"/>
                <w:szCs w:val="20"/>
              </w:rPr>
              <w:t>__________________________</w:t>
            </w:r>
          </w:p>
        </w:tc>
        <w:tc>
          <w:tcPr>
            <w:tcW w:w="3216" w:type="dxa"/>
          </w:tcPr>
          <w:p w:rsidR="0012196A" w:rsidRDefault="0012196A" w:rsidP="00063BB7">
            <w:pPr>
              <w:jc w:val="center"/>
              <w:rPr>
                <w:sz w:val="20"/>
                <w:szCs w:val="20"/>
              </w:rPr>
            </w:pPr>
          </w:p>
          <w:p w:rsidR="0012196A" w:rsidRDefault="0012196A" w:rsidP="00063BB7">
            <w:pPr>
              <w:jc w:val="center"/>
              <w:rPr>
                <w:sz w:val="20"/>
                <w:szCs w:val="20"/>
              </w:rPr>
            </w:pPr>
            <w:r>
              <w:rPr>
                <w:sz w:val="20"/>
                <w:szCs w:val="20"/>
              </w:rPr>
              <w:t>______________________________</w:t>
            </w:r>
          </w:p>
        </w:tc>
        <w:tc>
          <w:tcPr>
            <w:tcW w:w="3183" w:type="dxa"/>
          </w:tcPr>
          <w:p w:rsidR="0012196A" w:rsidRDefault="0012196A" w:rsidP="00063BB7">
            <w:pPr>
              <w:jc w:val="center"/>
              <w:rPr>
                <w:sz w:val="20"/>
                <w:szCs w:val="20"/>
              </w:rPr>
            </w:pPr>
          </w:p>
          <w:p w:rsidR="0012196A" w:rsidRDefault="0012196A" w:rsidP="00063BB7">
            <w:pPr>
              <w:jc w:val="center"/>
              <w:rPr>
                <w:sz w:val="20"/>
                <w:szCs w:val="20"/>
              </w:rPr>
            </w:pPr>
            <w:r>
              <w:rPr>
                <w:sz w:val="20"/>
                <w:szCs w:val="20"/>
              </w:rPr>
              <w:t>___________________________</w:t>
            </w:r>
          </w:p>
        </w:tc>
      </w:tr>
      <w:tr w:rsidR="0012196A" w:rsidRPr="00F37A82" w:rsidTr="0094435D">
        <w:tc>
          <w:tcPr>
            <w:tcW w:w="3622" w:type="dxa"/>
          </w:tcPr>
          <w:p w:rsidR="0012196A" w:rsidRPr="00F37A82" w:rsidRDefault="0012196A" w:rsidP="00063BB7">
            <w:pPr>
              <w:jc w:val="center"/>
              <w:rPr>
                <w:sz w:val="16"/>
                <w:szCs w:val="16"/>
              </w:rPr>
            </w:pPr>
          </w:p>
        </w:tc>
        <w:tc>
          <w:tcPr>
            <w:tcW w:w="3183" w:type="dxa"/>
          </w:tcPr>
          <w:p w:rsidR="0012196A" w:rsidRPr="00F37A82" w:rsidRDefault="0012196A" w:rsidP="00063BB7">
            <w:pPr>
              <w:jc w:val="center"/>
              <w:rPr>
                <w:sz w:val="16"/>
                <w:szCs w:val="16"/>
              </w:rPr>
            </w:pPr>
            <w:r>
              <w:rPr>
                <w:sz w:val="16"/>
                <w:szCs w:val="16"/>
              </w:rPr>
              <w:t>(должность)</w:t>
            </w:r>
          </w:p>
        </w:tc>
        <w:tc>
          <w:tcPr>
            <w:tcW w:w="3216" w:type="dxa"/>
          </w:tcPr>
          <w:p w:rsidR="0012196A" w:rsidRPr="00F37A82" w:rsidRDefault="0094435D" w:rsidP="00063BB7">
            <w:pPr>
              <w:jc w:val="center"/>
              <w:rPr>
                <w:sz w:val="16"/>
                <w:szCs w:val="16"/>
              </w:rPr>
            </w:pPr>
            <w:r>
              <w:rPr>
                <w:sz w:val="16"/>
                <w:szCs w:val="16"/>
              </w:rPr>
              <w:t>(ФИО</w:t>
            </w:r>
            <w:r w:rsidR="0012196A">
              <w:rPr>
                <w:sz w:val="16"/>
                <w:szCs w:val="16"/>
              </w:rPr>
              <w:t>)</w:t>
            </w:r>
          </w:p>
        </w:tc>
        <w:tc>
          <w:tcPr>
            <w:tcW w:w="3183" w:type="dxa"/>
          </w:tcPr>
          <w:p w:rsidR="0012196A" w:rsidRPr="00F37A82" w:rsidRDefault="0012196A" w:rsidP="00063BB7">
            <w:pPr>
              <w:jc w:val="center"/>
              <w:rPr>
                <w:sz w:val="16"/>
                <w:szCs w:val="16"/>
              </w:rPr>
            </w:pPr>
            <w:r>
              <w:rPr>
                <w:sz w:val="16"/>
                <w:szCs w:val="16"/>
              </w:rPr>
              <w:t>(телефон)</w:t>
            </w:r>
          </w:p>
        </w:tc>
      </w:tr>
    </w:tbl>
    <w:p w:rsidR="0094435D" w:rsidRDefault="0094435D" w:rsidP="00222EE2">
      <w:pPr>
        <w:spacing w:after="1" w:line="200" w:lineRule="atLeast"/>
        <w:jc w:val="both"/>
        <w:rPr>
          <w:sz w:val="28"/>
          <w:szCs w:val="28"/>
        </w:rPr>
      </w:pPr>
      <w:r>
        <w:rPr>
          <w:sz w:val="28"/>
          <w:szCs w:val="28"/>
        </w:rPr>
        <w:t>«____»_____________20_____г.</w:t>
      </w:r>
    </w:p>
    <w:p w:rsidR="0094435D" w:rsidRDefault="0094435D" w:rsidP="00222EE2">
      <w:pPr>
        <w:spacing w:after="1" w:line="200" w:lineRule="atLeast"/>
        <w:jc w:val="both"/>
        <w:rPr>
          <w:sz w:val="28"/>
          <w:szCs w:val="28"/>
        </w:rPr>
      </w:pPr>
    </w:p>
    <w:p w:rsidR="0094435D" w:rsidRDefault="0094435D" w:rsidP="00222EE2">
      <w:pPr>
        <w:spacing w:after="1" w:line="200" w:lineRule="atLeast"/>
        <w:jc w:val="both"/>
        <w:rPr>
          <w:sz w:val="28"/>
          <w:szCs w:val="28"/>
        </w:rPr>
      </w:pPr>
    </w:p>
    <w:p w:rsidR="0094435D" w:rsidRDefault="0094435D" w:rsidP="0094435D">
      <w:pPr>
        <w:jc w:val="center"/>
        <w:rPr>
          <w:sz w:val="20"/>
          <w:szCs w:val="20"/>
        </w:rPr>
      </w:pPr>
      <w:r>
        <w:rPr>
          <w:sz w:val="20"/>
          <w:szCs w:val="20"/>
        </w:rPr>
        <w:t>2. Сведения о принятии отчета о достижении значений результатов предоставления Субсидии</w:t>
      </w:r>
    </w:p>
    <w:p w:rsidR="0094435D" w:rsidRDefault="0094435D" w:rsidP="0094435D">
      <w:pPr>
        <w:jc w:val="center"/>
        <w:rPr>
          <w:sz w:val="20"/>
          <w:szCs w:val="20"/>
        </w:rPr>
      </w:pPr>
    </w:p>
    <w:tbl>
      <w:tblPr>
        <w:tblW w:w="148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84"/>
        <w:gridCol w:w="3184"/>
        <w:gridCol w:w="3184"/>
        <w:gridCol w:w="3184"/>
        <w:gridCol w:w="2148"/>
      </w:tblGrid>
      <w:tr w:rsidR="0094435D" w:rsidTr="0094435D">
        <w:tc>
          <w:tcPr>
            <w:tcW w:w="3184" w:type="dxa"/>
            <w:vMerge w:val="restart"/>
          </w:tcPr>
          <w:p w:rsidR="0094435D" w:rsidRPr="00AA1390" w:rsidRDefault="0094435D" w:rsidP="00063BB7">
            <w:pPr>
              <w:overflowPunct w:val="0"/>
              <w:autoSpaceDE w:val="0"/>
              <w:autoSpaceDN w:val="0"/>
              <w:adjustRightInd w:val="0"/>
              <w:spacing w:after="120"/>
              <w:jc w:val="center"/>
              <w:rPr>
                <w:sz w:val="20"/>
                <w:szCs w:val="20"/>
              </w:rPr>
            </w:pPr>
            <w:r w:rsidRPr="00AA1390">
              <w:rPr>
                <w:sz w:val="20"/>
                <w:szCs w:val="20"/>
              </w:rPr>
              <w:t>Наименование показателя</w:t>
            </w:r>
          </w:p>
        </w:tc>
        <w:tc>
          <w:tcPr>
            <w:tcW w:w="3184" w:type="dxa"/>
            <w:vMerge w:val="restart"/>
          </w:tcPr>
          <w:p w:rsidR="0094435D" w:rsidRPr="00AA1390" w:rsidRDefault="0094435D" w:rsidP="00063BB7">
            <w:pPr>
              <w:overflowPunct w:val="0"/>
              <w:autoSpaceDE w:val="0"/>
              <w:autoSpaceDN w:val="0"/>
              <w:adjustRightInd w:val="0"/>
              <w:spacing w:after="120"/>
              <w:jc w:val="center"/>
              <w:rPr>
                <w:sz w:val="20"/>
                <w:szCs w:val="20"/>
              </w:rPr>
            </w:pPr>
            <w:r w:rsidRPr="00AA1390">
              <w:rPr>
                <w:sz w:val="20"/>
                <w:szCs w:val="20"/>
              </w:rPr>
              <w:t>Код бюджетной квалификации местного бюджета</w:t>
            </w:r>
          </w:p>
        </w:tc>
        <w:tc>
          <w:tcPr>
            <w:tcW w:w="3184" w:type="dxa"/>
            <w:vMerge w:val="restart"/>
          </w:tcPr>
          <w:p w:rsidR="0094435D" w:rsidRPr="00AA1390" w:rsidRDefault="0094435D" w:rsidP="00063BB7">
            <w:pPr>
              <w:overflowPunct w:val="0"/>
              <w:autoSpaceDE w:val="0"/>
              <w:autoSpaceDN w:val="0"/>
              <w:adjustRightInd w:val="0"/>
              <w:spacing w:after="120"/>
              <w:jc w:val="center"/>
              <w:rPr>
                <w:sz w:val="20"/>
                <w:szCs w:val="20"/>
              </w:rPr>
            </w:pPr>
            <w:r w:rsidRPr="00AA1390">
              <w:rPr>
                <w:sz w:val="20"/>
                <w:szCs w:val="20"/>
              </w:rPr>
              <w:t>КОСГУ</w:t>
            </w:r>
          </w:p>
        </w:tc>
        <w:tc>
          <w:tcPr>
            <w:tcW w:w="5332" w:type="dxa"/>
            <w:gridSpan w:val="2"/>
          </w:tcPr>
          <w:p w:rsidR="0094435D" w:rsidRPr="00AA1390" w:rsidRDefault="00E81CEC" w:rsidP="00063BB7">
            <w:pPr>
              <w:overflowPunct w:val="0"/>
              <w:autoSpaceDE w:val="0"/>
              <w:autoSpaceDN w:val="0"/>
              <w:adjustRightInd w:val="0"/>
              <w:spacing w:after="120"/>
              <w:jc w:val="center"/>
              <w:rPr>
                <w:sz w:val="20"/>
                <w:szCs w:val="20"/>
              </w:rPr>
            </w:pPr>
            <w:r>
              <w:rPr>
                <w:sz w:val="20"/>
                <w:szCs w:val="20"/>
              </w:rPr>
              <w:t>Сумма</w:t>
            </w:r>
            <w:r w:rsidR="0094435D">
              <w:rPr>
                <w:sz w:val="20"/>
                <w:szCs w:val="20"/>
              </w:rPr>
              <w:t>, руб.</w:t>
            </w:r>
          </w:p>
        </w:tc>
      </w:tr>
      <w:tr w:rsidR="0094435D" w:rsidTr="0094435D">
        <w:tc>
          <w:tcPr>
            <w:tcW w:w="3184" w:type="dxa"/>
            <w:vMerge/>
          </w:tcPr>
          <w:p w:rsidR="0094435D" w:rsidRPr="00AA1390" w:rsidRDefault="0094435D" w:rsidP="00063BB7">
            <w:pPr>
              <w:overflowPunct w:val="0"/>
              <w:autoSpaceDE w:val="0"/>
              <w:autoSpaceDN w:val="0"/>
              <w:adjustRightInd w:val="0"/>
              <w:spacing w:after="120"/>
              <w:jc w:val="center"/>
              <w:rPr>
                <w:sz w:val="20"/>
                <w:szCs w:val="20"/>
              </w:rPr>
            </w:pPr>
          </w:p>
        </w:tc>
        <w:tc>
          <w:tcPr>
            <w:tcW w:w="3184" w:type="dxa"/>
            <w:vMerge/>
          </w:tcPr>
          <w:p w:rsidR="0094435D" w:rsidRPr="00AA1390" w:rsidRDefault="0094435D" w:rsidP="00063BB7">
            <w:pPr>
              <w:overflowPunct w:val="0"/>
              <w:autoSpaceDE w:val="0"/>
              <w:autoSpaceDN w:val="0"/>
              <w:adjustRightInd w:val="0"/>
              <w:spacing w:after="120"/>
              <w:jc w:val="center"/>
              <w:rPr>
                <w:sz w:val="20"/>
                <w:szCs w:val="20"/>
              </w:rPr>
            </w:pPr>
          </w:p>
        </w:tc>
        <w:tc>
          <w:tcPr>
            <w:tcW w:w="3184" w:type="dxa"/>
            <w:vMerge/>
          </w:tcPr>
          <w:p w:rsidR="0094435D" w:rsidRPr="00AA1390" w:rsidRDefault="0094435D" w:rsidP="00063BB7">
            <w:pPr>
              <w:overflowPunct w:val="0"/>
              <w:autoSpaceDE w:val="0"/>
              <w:autoSpaceDN w:val="0"/>
              <w:adjustRightInd w:val="0"/>
              <w:spacing w:after="120"/>
              <w:jc w:val="center"/>
              <w:rPr>
                <w:sz w:val="20"/>
                <w:szCs w:val="20"/>
              </w:rPr>
            </w:pPr>
          </w:p>
        </w:tc>
        <w:tc>
          <w:tcPr>
            <w:tcW w:w="3184" w:type="dxa"/>
          </w:tcPr>
          <w:p w:rsidR="0094435D" w:rsidRPr="00AA1390" w:rsidRDefault="0094435D" w:rsidP="00063BB7">
            <w:pPr>
              <w:overflowPunct w:val="0"/>
              <w:autoSpaceDE w:val="0"/>
              <w:autoSpaceDN w:val="0"/>
              <w:adjustRightInd w:val="0"/>
              <w:spacing w:after="120"/>
              <w:jc w:val="center"/>
              <w:rPr>
                <w:sz w:val="20"/>
                <w:szCs w:val="20"/>
              </w:rPr>
            </w:pPr>
            <w:r>
              <w:rPr>
                <w:sz w:val="20"/>
                <w:szCs w:val="20"/>
              </w:rPr>
              <w:t>с</w:t>
            </w:r>
            <w:r w:rsidRPr="00AA1390">
              <w:rPr>
                <w:sz w:val="20"/>
                <w:szCs w:val="20"/>
              </w:rPr>
              <w:t xml:space="preserve"> начала заключения Соглашения</w:t>
            </w:r>
          </w:p>
        </w:tc>
        <w:tc>
          <w:tcPr>
            <w:tcW w:w="2148" w:type="dxa"/>
          </w:tcPr>
          <w:p w:rsidR="0094435D" w:rsidRPr="00AA1390" w:rsidRDefault="0094435D" w:rsidP="00063BB7">
            <w:pPr>
              <w:overflowPunct w:val="0"/>
              <w:autoSpaceDE w:val="0"/>
              <w:autoSpaceDN w:val="0"/>
              <w:adjustRightInd w:val="0"/>
              <w:spacing w:after="120"/>
              <w:jc w:val="center"/>
              <w:rPr>
                <w:sz w:val="20"/>
                <w:szCs w:val="20"/>
              </w:rPr>
            </w:pPr>
            <w:r>
              <w:rPr>
                <w:sz w:val="20"/>
                <w:szCs w:val="20"/>
              </w:rPr>
              <w:t xml:space="preserve"> и</w:t>
            </w:r>
            <w:r w:rsidRPr="00AA1390">
              <w:rPr>
                <w:sz w:val="20"/>
                <w:szCs w:val="20"/>
              </w:rPr>
              <w:t>з них с начала текущего финансового года</w:t>
            </w:r>
          </w:p>
        </w:tc>
      </w:tr>
      <w:tr w:rsidR="0094435D" w:rsidTr="0094435D">
        <w:tc>
          <w:tcPr>
            <w:tcW w:w="3184" w:type="dxa"/>
          </w:tcPr>
          <w:p w:rsidR="0094435D" w:rsidRPr="00AA1390" w:rsidRDefault="0094435D" w:rsidP="00063BB7">
            <w:pPr>
              <w:overflowPunct w:val="0"/>
              <w:autoSpaceDE w:val="0"/>
              <w:autoSpaceDN w:val="0"/>
              <w:adjustRightInd w:val="0"/>
              <w:spacing w:after="120"/>
              <w:jc w:val="center"/>
              <w:rPr>
                <w:sz w:val="20"/>
                <w:szCs w:val="20"/>
              </w:rPr>
            </w:pPr>
            <w:r w:rsidRPr="00AA1390">
              <w:rPr>
                <w:sz w:val="20"/>
                <w:szCs w:val="20"/>
              </w:rPr>
              <w:t>1</w:t>
            </w:r>
          </w:p>
        </w:tc>
        <w:tc>
          <w:tcPr>
            <w:tcW w:w="3184" w:type="dxa"/>
          </w:tcPr>
          <w:p w:rsidR="0094435D" w:rsidRPr="00AA1390" w:rsidRDefault="0094435D" w:rsidP="00063BB7">
            <w:pPr>
              <w:overflowPunct w:val="0"/>
              <w:autoSpaceDE w:val="0"/>
              <w:autoSpaceDN w:val="0"/>
              <w:adjustRightInd w:val="0"/>
              <w:spacing w:after="120"/>
              <w:jc w:val="center"/>
              <w:rPr>
                <w:sz w:val="20"/>
                <w:szCs w:val="20"/>
              </w:rPr>
            </w:pPr>
            <w:r w:rsidRPr="00AA1390">
              <w:rPr>
                <w:sz w:val="20"/>
                <w:szCs w:val="20"/>
              </w:rPr>
              <w:t>2</w:t>
            </w:r>
          </w:p>
        </w:tc>
        <w:tc>
          <w:tcPr>
            <w:tcW w:w="3184" w:type="dxa"/>
          </w:tcPr>
          <w:p w:rsidR="0094435D" w:rsidRPr="00AA1390" w:rsidRDefault="0094435D" w:rsidP="00063BB7">
            <w:pPr>
              <w:overflowPunct w:val="0"/>
              <w:autoSpaceDE w:val="0"/>
              <w:autoSpaceDN w:val="0"/>
              <w:adjustRightInd w:val="0"/>
              <w:spacing w:after="120"/>
              <w:jc w:val="center"/>
              <w:rPr>
                <w:sz w:val="20"/>
                <w:szCs w:val="20"/>
              </w:rPr>
            </w:pPr>
            <w:r w:rsidRPr="00AA1390">
              <w:rPr>
                <w:sz w:val="20"/>
                <w:szCs w:val="20"/>
              </w:rPr>
              <w:t>3</w:t>
            </w:r>
          </w:p>
        </w:tc>
        <w:tc>
          <w:tcPr>
            <w:tcW w:w="3184" w:type="dxa"/>
          </w:tcPr>
          <w:p w:rsidR="0094435D" w:rsidRPr="00AA1390" w:rsidRDefault="0094435D" w:rsidP="00063BB7">
            <w:pPr>
              <w:overflowPunct w:val="0"/>
              <w:autoSpaceDE w:val="0"/>
              <w:autoSpaceDN w:val="0"/>
              <w:adjustRightInd w:val="0"/>
              <w:spacing w:after="120"/>
              <w:jc w:val="center"/>
              <w:rPr>
                <w:sz w:val="20"/>
                <w:szCs w:val="20"/>
              </w:rPr>
            </w:pPr>
            <w:r w:rsidRPr="00AA1390">
              <w:rPr>
                <w:sz w:val="20"/>
                <w:szCs w:val="20"/>
              </w:rPr>
              <w:t>4</w:t>
            </w:r>
          </w:p>
        </w:tc>
        <w:tc>
          <w:tcPr>
            <w:tcW w:w="2148" w:type="dxa"/>
          </w:tcPr>
          <w:p w:rsidR="0094435D" w:rsidRPr="00AA1390" w:rsidRDefault="0094435D" w:rsidP="00063BB7">
            <w:pPr>
              <w:overflowPunct w:val="0"/>
              <w:autoSpaceDE w:val="0"/>
              <w:autoSpaceDN w:val="0"/>
              <w:adjustRightInd w:val="0"/>
              <w:spacing w:after="120"/>
              <w:jc w:val="center"/>
              <w:rPr>
                <w:sz w:val="20"/>
                <w:szCs w:val="20"/>
              </w:rPr>
            </w:pPr>
            <w:r w:rsidRPr="00AA1390">
              <w:rPr>
                <w:sz w:val="20"/>
                <w:szCs w:val="20"/>
              </w:rPr>
              <w:t>5</w:t>
            </w:r>
          </w:p>
        </w:tc>
      </w:tr>
      <w:tr w:rsidR="0094435D" w:rsidTr="0094435D">
        <w:tc>
          <w:tcPr>
            <w:tcW w:w="3184" w:type="dxa"/>
          </w:tcPr>
          <w:p w:rsidR="0094435D" w:rsidRPr="00AA1390" w:rsidRDefault="0094435D" w:rsidP="00063BB7">
            <w:pPr>
              <w:overflowPunct w:val="0"/>
              <w:autoSpaceDE w:val="0"/>
              <w:autoSpaceDN w:val="0"/>
              <w:adjustRightInd w:val="0"/>
              <w:spacing w:after="120"/>
              <w:rPr>
                <w:sz w:val="20"/>
                <w:szCs w:val="20"/>
              </w:rPr>
            </w:pPr>
            <w:r w:rsidRPr="00AA1390">
              <w:rPr>
                <w:sz w:val="20"/>
                <w:szCs w:val="20"/>
              </w:rPr>
              <w:t>Объем Субсидии, направленной на достижение результатов</w:t>
            </w:r>
          </w:p>
        </w:tc>
        <w:tc>
          <w:tcPr>
            <w:tcW w:w="3184" w:type="dxa"/>
          </w:tcPr>
          <w:p w:rsidR="0094435D" w:rsidRPr="00AA1390" w:rsidRDefault="0094435D" w:rsidP="00063BB7">
            <w:pPr>
              <w:overflowPunct w:val="0"/>
              <w:autoSpaceDE w:val="0"/>
              <w:autoSpaceDN w:val="0"/>
              <w:adjustRightInd w:val="0"/>
              <w:spacing w:after="120"/>
              <w:jc w:val="center"/>
              <w:rPr>
                <w:sz w:val="20"/>
                <w:szCs w:val="20"/>
              </w:rPr>
            </w:pPr>
          </w:p>
        </w:tc>
        <w:tc>
          <w:tcPr>
            <w:tcW w:w="3184" w:type="dxa"/>
          </w:tcPr>
          <w:p w:rsidR="0094435D" w:rsidRPr="00AA1390" w:rsidRDefault="0094435D" w:rsidP="00063BB7">
            <w:pPr>
              <w:overflowPunct w:val="0"/>
              <w:autoSpaceDE w:val="0"/>
              <w:autoSpaceDN w:val="0"/>
              <w:adjustRightInd w:val="0"/>
              <w:spacing w:after="120"/>
              <w:jc w:val="center"/>
              <w:rPr>
                <w:sz w:val="20"/>
                <w:szCs w:val="20"/>
              </w:rPr>
            </w:pPr>
          </w:p>
        </w:tc>
        <w:tc>
          <w:tcPr>
            <w:tcW w:w="3184" w:type="dxa"/>
          </w:tcPr>
          <w:p w:rsidR="0094435D" w:rsidRPr="00AA1390" w:rsidRDefault="0094435D" w:rsidP="00063BB7">
            <w:pPr>
              <w:overflowPunct w:val="0"/>
              <w:autoSpaceDE w:val="0"/>
              <w:autoSpaceDN w:val="0"/>
              <w:adjustRightInd w:val="0"/>
              <w:spacing w:after="120"/>
              <w:jc w:val="center"/>
              <w:rPr>
                <w:sz w:val="20"/>
                <w:szCs w:val="20"/>
              </w:rPr>
            </w:pPr>
          </w:p>
        </w:tc>
        <w:tc>
          <w:tcPr>
            <w:tcW w:w="2148" w:type="dxa"/>
          </w:tcPr>
          <w:p w:rsidR="0094435D" w:rsidRPr="00AA1390" w:rsidRDefault="0094435D" w:rsidP="00063BB7">
            <w:pPr>
              <w:overflowPunct w:val="0"/>
              <w:autoSpaceDE w:val="0"/>
              <w:autoSpaceDN w:val="0"/>
              <w:adjustRightInd w:val="0"/>
              <w:spacing w:after="120"/>
              <w:jc w:val="center"/>
              <w:rPr>
                <w:sz w:val="20"/>
                <w:szCs w:val="20"/>
              </w:rPr>
            </w:pPr>
          </w:p>
        </w:tc>
      </w:tr>
      <w:tr w:rsidR="0094435D" w:rsidTr="0094435D">
        <w:tc>
          <w:tcPr>
            <w:tcW w:w="3184" w:type="dxa"/>
          </w:tcPr>
          <w:p w:rsidR="0094435D" w:rsidRPr="00AA1390" w:rsidRDefault="0094435D" w:rsidP="00063BB7">
            <w:pPr>
              <w:overflowPunct w:val="0"/>
              <w:autoSpaceDE w:val="0"/>
              <w:autoSpaceDN w:val="0"/>
              <w:adjustRightInd w:val="0"/>
              <w:spacing w:after="120"/>
              <w:rPr>
                <w:sz w:val="20"/>
                <w:szCs w:val="20"/>
              </w:rPr>
            </w:pPr>
            <w:r>
              <w:rPr>
                <w:sz w:val="20"/>
                <w:szCs w:val="20"/>
              </w:rPr>
              <w:t>Объем Субсидии, подлежащей возврату в бюджет</w:t>
            </w:r>
          </w:p>
        </w:tc>
        <w:tc>
          <w:tcPr>
            <w:tcW w:w="3184" w:type="dxa"/>
          </w:tcPr>
          <w:p w:rsidR="0094435D" w:rsidRPr="00AA1390" w:rsidRDefault="0094435D" w:rsidP="00063BB7">
            <w:pPr>
              <w:overflowPunct w:val="0"/>
              <w:autoSpaceDE w:val="0"/>
              <w:autoSpaceDN w:val="0"/>
              <w:adjustRightInd w:val="0"/>
              <w:spacing w:after="120"/>
              <w:jc w:val="center"/>
              <w:rPr>
                <w:sz w:val="20"/>
                <w:szCs w:val="20"/>
              </w:rPr>
            </w:pPr>
          </w:p>
        </w:tc>
        <w:tc>
          <w:tcPr>
            <w:tcW w:w="3184" w:type="dxa"/>
          </w:tcPr>
          <w:p w:rsidR="0094435D" w:rsidRPr="00AA1390" w:rsidRDefault="0094435D" w:rsidP="00063BB7">
            <w:pPr>
              <w:overflowPunct w:val="0"/>
              <w:autoSpaceDE w:val="0"/>
              <w:autoSpaceDN w:val="0"/>
              <w:adjustRightInd w:val="0"/>
              <w:spacing w:after="120"/>
              <w:jc w:val="center"/>
              <w:rPr>
                <w:sz w:val="20"/>
                <w:szCs w:val="20"/>
              </w:rPr>
            </w:pPr>
          </w:p>
        </w:tc>
        <w:tc>
          <w:tcPr>
            <w:tcW w:w="3184" w:type="dxa"/>
          </w:tcPr>
          <w:p w:rsidR="0094435D" w:rsidRPr="00AA1390" w:rsidRDefault="0094435D" w:rsidP="00063BB7">
            <w:pPr>
              <w:overflowPunct w:val="0"/>
              <w:autoSpaceDE w:val="0"/>
              <w:autoSpaceDN w:val="0"/>
              <w:adjustRightInd w:val="0"/>
              <w:spacing w:after="120"/>
              <w:jc w:val="center"/>
              <w:rPr>
                <w:sz w:val="20"/>
                <w:szCs w:val="20"/>
              </w:rPr>
            </w:pPr>
          </w:p>
        </w:tc>
        <w:tc>
          <w:tcPr>
            <w:tcW w:w="2148" w:type="dxa"/>
          </w:tcPr>
          <w:p w:rsidR="0094435D" w:rsidRPr="00AA1390" w:rsidRDefault="0094435D" w:rsidP="00063BB7">
            <w:pPr>
              <w:overflowPunct w:val="0"/>
              <w:autoSpaceDE w:val="0"/>
              <w:autoSpaceDN w:val="0"/>
              <w:adjustRightInd w:val="0"/>
              <w:spacing w:after="120"/>
              <w:jc w:val="center"/>
              <w:rPr>
                <w:sz w:val="20"/>
                <w:szCs w:val="20"/>
              </w:rPr>
            </w:pPr>
          </w:p>
        </w:tc>
      </w:tr>
      <w:tr w:rsidR="0094435D" w:rsidTr="0094435D">
        <w:tc>
          <w:tcPr>
            <w:tcW w:w="3184" w:type="dxa"/>
          </w:tcPr>
          <w:p w:rsidR="0094435D" w:rsidRPr="00AA1390" w:rsidRDefault="0094435D" w:rsidP="00063BB7">
            <w:pPr>
              <w:overflowPunct w:val="0"/>
              <w:autoSpaceDE w:val="0"/>
              <w:autoSpaceDN w:val="0"/>
              <w:adjustRightInd w:val="0"/>
              <w:spacing w:after="120"/>
              <w:rPr>
                <w:sz w:val="20"/>
                <w:szCs w:val="20"/>
              </w:rPr>
            </w:pPr>
            <w:r w:rsidRPr="00AA1390">
              <w:rPr>
                <w:sz w:val="20"/>
                <w:szCs w:val="20"/>
              </w:rPr>
              <w:t>Сумма штрафных санкций (пени), подлежащих перечислению в бюджет</w:t>
            </w:r>
          </w:p>
        </w:tc>
        <w:tc>
          <w:tcPr>
            <w:tcW w:w="3184" w:type="dxa"/>
          </w:tcPr>
          <w:p w:rsidR="0094435D" w:rsidRPr="00AA1390" w:rsidRDefault="0094435D" w:rsidP="00063BB7">
            <w:pPr>
              <w:overflowPunct w:val="0"/>
              <w:autoSpaceDE w:val="0"/>
              <w:autoSpaceDN w:val="0"/>
              <w:adjustRightInd w:val="0"/>
              <w:spacing w:after="120"/>
              <w:jc w:val="center"/>
              <w:rPr>
                <w:sz w:val="20"/>
                <w:szCs w:val="20"/>
              </w:rPr>
            </w:pPr>
          </w:p>
        </w:tc>
        <w:tc>
          <w:tcPr>
            <w:tcW w:w="3184" w:type="dxa"/>
          </w:tcPr>
          <w:p w:rsidR="0094435D" w:rsidRPr="00AA1390" w:rsidRDefault="0094435D" w:rsidP="00063BB7">
            <w:pPr>
              <w:overflowPunct w:val="0"/>
              <w:autoSpaceDE w:val="0"/>
              <w:autoSpaceDN w:val="0"/>
              <w:adjustRightInd w:val="0"/>
              <w:spacing w:after="120"/>
              <w:jc w:val="center"/>
              <w:rPr>
                <w:sz w:val="20"/>
                <w:szCs w:val="20"/>
              </w:rPr>
            </w:pPr>
          </w:p>
        </w:tc>
        <w:tc>
          <w:tcPr>
            <w:tcW w:w="3184" w:type="dxa"/>
          </w:tcPr>
          <w:p w:rsidR="0094435D" w:rsidRPr="00AA1390" w:rsidRDefault="0094435D" w:rsidP="00063BB7">
            <w:pPr>
              <w:overflowPunct w:val="0"/>
              <w:autoSpaceDE w:val="0"/>
              <w:autoSpaceDN w:val="0"/>
              <w:adjustRightInd w:val="0"/>
              <w:spacing w:after="120"/>
              <w:jc w:val="center"/>
              <w:rPr>
                <w:sz w:val="20"/>
                <w:szCs w:val="20"/>
              </w:rPr>
            </w:pPr>
          </w:p>
        </w:tc>
        <w:tc>
          <w:tcPr>
            <w:tcW w:w="2148" w:type="dxa"/>
          </w:tcPr>
          <w:p w:rsidR="0094435D" w:rsidRPr="00AA1390" w:rsidRDefault="0094435D" w:rsidP="00063BB7">
            <w:pPr>
              <w:overflowPunct w:val="0"/>
              <w:autoSpaceDE w:val="0"/>
              <w:autoSpaceDN w:val="0"/>
              <w:adjustRightInd w:val="0"/>
              <w:spacing w:after="120"/>
              <w:jc w:val="center"/>
              <w:rPr>
                <w:sz w:val="20"/>
                <w:szCs w:val="20"/>
              </w:rPr>
            </w:pPr>
          </w:p>
        </w:tc>
      </w:tr>
    </w:tbl>
    <w:p w:rsidR="0094435D" w:rsidRDefault="0094435D" w:rsidP="0094435D">
      <w:pPr>
        <w:jc w:val="center"/>
        <w:rPr>
          <w:sz w:val="20"/>
          <w:szCs w:val="20"/>
        </w:rPr>
      </w:pPr>
    </w:p>
    <w:p w:rsidR="0094435D" w:rsidRDefault="0094435D" w:rsidP="0094435D">
      <w:pPr>
        <w:jc w:val="center"/>
        <w:rPr>
          <w:sz w:val="20"/>
          <w:szCs w:val="20"/>
        </w:rPr>
      </w:pPr>
    </w:p>
    <w:p w:rsidR="0094435D" w:rsidRDefault="0094435D" w:rsidP="0094435D">
      <w:pPr>
        <w:jc w:val="center"/>
        <w:rPr>
          <w:sz w:val="20"/>
          <w:szCs w:val="20"/>
        </w:rPr>
      </w:pPr>
    </w:p>
    <w:tbl>
      <w:tblPr>
        <w:tblW w:w="0" w:type="auto"/>
        <w:tblLook w:val="04A0"/>
      </w:tblPr>
      <w:tblGrid>
        <w:gridCol w:w="2524"/>
        <w:gridCol w:w="2816"/>
        <w:gridCol w:w="3216"/>
        <w:gridCol w:w="3086"/>
        <w:gridCol w:w="3144"/>
      </w:tblGrid>
      <w:tr w:rsidR="0094435D" w:rsidTr="00063BB7">
        <w:tc>
          <w:tcPr>
            <w:tcW w:w="3652" w:type="dxa"/>
          </w:tcPr>
          <w:p w:rsidR="0094435D" w:rsidRPr="00AA1390" w:rsidRDefault="0094435D" w:rsidP="00063BB7">
            <w:pPr>
              <w:overflowPunct w:val="0"/>
              <w:autoSpaceDE w:val="0"/>
              <w:autoSpaceDN w:val="0"/>
              <w:adjustRightInd w:val="0"/>
              <w:spacing w:after="120"/>
              <w:rPr>
                <w:sz w:val="20"/>
                <w:szCs w:val="20"/>
              </w:rPr>
            </w:pPr>
            <w:r w:rsidRPr="00AA1390">
              <w:rPr>
                <w:sz w:val="20"/>
                <w:szCs w:val="20"/>
              </w:rPr>
              <w:t>Руководитель (уполномоченное лицо)</w:t>
            </w:r>
          </w:p>
        </w:tc>
        <w:tc>
          <w:tcPr>
            <w:tcW w:w="2716" w:type="dxa"/>
          </w:tcPr>
          <w:p w:rsidR="0094435D" w:rsidRPr="00AA1390" w:rsidRDefault="0094435D" w:rsidP="00063BB7">
            <w:pPr>
              <w:overflowPunct w:val="0"/>
              <w:autoSpaceDE w:val="0"/>
              <w:autoSpaceDN w:val="0"/>
              <w:adjustRightInd w:val="0"/>
              <w:spacing w:after="120"/>
              <w:jc w:val="center"/>
              <w:rPr>
                <w:sz w:val="20"/>
                <w:szCs w:val="20"/>
              </w:rPr>
            </w:pPr>
            <w:r w:rsidRPr="00AA1390">
              <w:rPr>
                <w:sz w:val="20"/>
                <w:szCs w:val="20"/>
              </w:rPr>
              <w:t>__________________________</w:t>
            </w:r>
          </w:p>
        </w:tc>
        <w:tc>
          <w:tcPr>
            <w:tcW w:w="3184" w:type="dxa"/>
          </w:tcPr>
          <w:p w:rsidR="0094435D" w:rsidRPr="00AA1390" w:rsidRDefault="0094435D" w:rsidP="00063BB7">
            <w:pPr>
              <w:overflowPunct w:val="0"/>
              <w:autoSpaceDE w:val="0"/>
              <w:autoSpaceDN w:val="0"/>
              <w:adjustRightInd w:val="0"/>
              <w:spacing w:after="120"/>
              <w:jc w:val="center"/>
              <w:rPr>
                <w:sz w:val="20"/>
                <w:szCs w:val="20"/>
              </w:rPr>
            </w:pPr>
            <w:r w:rsidRPr="00AA1390">
              <w:rPr>
                <w:sz w:val="20"/>
                <w:szCs w:val="20"/>
              </w:rPr>
              <w:t>_____________________________</w:t>
            </w:r>
          </w:p>
        </w:tc>
        <w:tc>
          <w:tcPr>
            <w:tcW w:w="3184" w:type="dxa"/>
          </w:tcPr>
          <w:p w:rsidR="0094435D" w:rsidRPr="00AA1390" w:rsidRDefault="0094435D" w:rsidP="00063BB7">
            <w:pPr>
              <w:overflowPunct w:val="0"/>
              <w:autoSpaceDE w:val="0"/>
              <w:autoSpaceDN w:val="0"/>
              <w:adjustRightInd w:val="0"/>
              <w:spacing w:after="120"/>
              <w:jc w:val="center"/>
              <w:rPr>
                <w:sz w:val="20"/>
                <w:szCs w:val="20"/>
              </w:rPr>
            </w:pPr>
            <w:r w:rsidRPr="00AA1390">
              <w:rPr>
                <w:sz w:val="20"/>
                <w:szCs w:val="20"/>
              </w:rPr>
              <w:t>____________________________</w:t>
            </w:r>
          </w:p>
        </w:tc>
        <w:tc>
          <w:tcPr>
            <w:tcW w:w="3184" w:type="dxa"/>
          </w:tcPr>
          <w:p w:rsidR="0094435D" w:rsidRPr="00AA1390" w:rsidRDefault="0094435D" w:rsidP="00063BB7">
            <w:pPr>
              <w:overflowPunct w:val="0"/>
              <w:autoSpaceDE w:val="0"/>
              <w:autoSpaceDN w:val="0"/>
              <w:adjustRightInd w:val="0"/>
              <w:spacing w:after="120"/>
              <w:jc w:val="center"/>
              <w:rPr>
                <w:sz w:val="20"/>
                <w:szCs w:val="20"/>
              </w:rPr>
            </w:pPr>
            <w:r w:rsidRPr="00AA1390">
              <w:rPr>
                <w:sz w:val="20"/>
                <w:szCs w:val="20"/>
              </w:rPr>
              <w:t>_____________________________</w:t>
            </w:r>
          </w:p>
        </w:tc>
      </w:tr>
      <w:tr w:rsidR="0094435D" w:rsidTr="00063BB7">
        <w:tc>
          <w:tcPr>
            <w:tcW w:w="3652" w:type="dxa"/>
          </w:tcPr>
          <w:p w:rsidR="0094435D" w:rsidRPr="00AA1390" w:rsidRDefault="0094435D" w:rsidP="00063BB7">
            <w:pPr>
              <w:overflowPunct w:val="0"/>
              <w:autoSpaceDE w:val="0"/>
              <w:autoSpaceDN w:val="0"/>
              <w:adjustRightInd w:val="0"/>
              <w:spacing w:after="120"/>
              <w:jc w:val="center"/>
              <w:rPr>
                <w:sz w:val="20"/>
                <w:szCs w:val="20"/>
              </w:rPr>
            </w:pPr>
          </w:p>
        </w:tc>
        <w:tc>
          <w:tcPr>
            <w:tcW w:w="2716" w:type="dxa"/>
          </w:tcPr>
          <w:p w:rsidR="0094435D" w:rsidRPr="00AA1390" w:rsidRDefault="0094435D" w:rsidP="00063BB7">
            <w:pPr>
              <w:overflowPunct w:val="0"/>
              <w:autoSpaceDE w:val="0"/>
              <w:autoSpaceDN w:val="0"/>
              <w:adjustRightInd w:val="0"/>
              <w:spacing w:after="120"/>
              <w:jc w:val="center"/>
              <w:rPr>
                <w:sz w:val="16"/>
                <w:szCs w:val="16"/>
              </w:rPr>
            </w:pPr>
            <w:r w:rsidRPr="00AA1390">
              <w:rPr>
                <w:sz w:val="16"/>
                <w:szCs w:val="16"/>
              </w:rPr>
              <w:t>(наименование организации)</w:t>
            </w:r>
          </w:p>
        </w:tc>
        <w:tc>
          <w:tcPr>
            <w:tcW w:w="3184" w:type="dxa"/>
          </w:tcPr>
          <w:p w:rsidR="0094435D" w:rsidRPr="00AA1390" w:rsidRDefault="0094435D" w:rsidP="00063BB7">
            <w:pPr>
              <w:overflowPunct w:val="0"/>
              <w:autoSpaceDE w:val="0"/>
              <w:autoSpaceDN w:val="0"/>
              <w:adjustRightInd w:val="0"/>
              <w:spacing w:after="120"/>
              <w:jc w:val="center"/>
              <w:rPr>
                <w:sz w:val="16"/>
                <w:szCs w:val="16"/>
              </w:rPr>
            </w:pPr>
            <w:r w:rsidRPr="00AA1390">
              <w:rPr>
                <w:sz w:val="16"/>
                <w:szCs w:val="16"/>
              </w:rPr>
              <w:t>(должность)</w:t>
            </w:r>
          </w:p>
        </w:tc>
        <w:tc>
          <w:tcPr>
            <w:tcW w:w="3184" w:type="dxa"/>
          </w:tcPr>
          <w:p w:rsidR="0094435D" w:rsidRPr="00AA1390" w:rsidRDefault="0094435D" w:rsidP="00063BB7">
            <w:pPr>
              <w:overflowPunct w:val="0"/>
              <w:autoSpaceDE w:val="0"/>
              <w:autoSpaceDN w:val="0"/>
              <w:adjustRightInd w:val="0"/>
              <w:spacing w:after="120"/>
              <w:jc w:val="center"/>
              <w:rPr>
                <w:sz w:val="16"/>
                <w:szCs w:val="16"/>
              </w:rPr>
            </w:pPr>
            <w:r w:rsidRPr="00AA1390">
              <w:rPr>
                <w:sz w:val="16"/>
                <w:szCs w:val="16"/>
              </w:rPr>
              <w:t>(подпись)</w:t>
            </w:r>
          </w:p>
        </w:tc>
        <w:tc>
          <w:tcPr>
            <w:tcW w:w="3184" w:type="dxa"/>
          </w:tcPr>
          <w:p w:rsidR="0094435D" w:rsidRPr="00AA1390" w:rsidRDefault="0094435D" w:rsidP="00063BB7">
            <w:pPr>
              <w:overflowPunct w:val="0"/>
              <w:autoSpaceDE w:val="0"/>
              <w:autoSpaceDN w:val="0"/>
              <w:adjustRightInd w:val="0"/>
              <w:spacing w:after="120"/>
              <w:jc w:val="center"/>
              <w:rPr>
                <w:sz w:val="16"/>
                <w:szCs w:val="16"/>
              </w:rPr>
            </w:pPr>
            <w:r w:rsidRPr="00AA1390">
              <w:rPr>
                <w:sz w:val="16"/>
                <w:szCs w:val="16"/>
              </w:rPr>
              <w:t>(расшифровка подписи)</w:t>
            </w:r>
          </w:p>
        </w:tc>
      </w:tr>
      <w:tr w:rsidR="0094435D" w:rsidTr="00063BB7">
        <w:tc>
          <w:tcPr>
            <w:tcW w:w="3652" w:type="dxa"/>
          </w:tcPr>
          <w:p w:rsidR="0094435D" w:rsidRPr="00AA1390" w:rsidRDefault="0094435D" w:rsidP="00063BB7">
            <w:pPr>
              <w:overflowPunct w:val="0"/>
              <w:autoSpaceDE w:val="0"/>
              <w:autoSpaceDN w:val="0"/>
              <w:adjustRightInd w:val="0"/>
              <w:spacing w:after="120"/>
              <w:jc w:val="center"/>
              <w:rPr>
                <w:sz w:val="20"/>
                <w:szCs w:val="20"/>
              </w:rPr>
            </w:pPr>
          </w:p>
        </w:tc>
        <w:tc>
          <w:tcPr>
            <w:tcW w:w="2716" w:type="dxa"/>
          </w:tcPr>
          <w:p w:rsidR="0094435D" w:rsidRPr="00AA1390" w:rsidRDefault="0094435D" w:rsidP="00063BB7">
            <w:pPr>
              <w:overflowPunct w:val="0"/>
              <w:autoSpaceDE w:val="0"/>
              <w:autoSpaceDN w:val="0"/>
              <w:adjustRightInd w:val="0"/>
              <w:spacing w:after="120"/>
              <w:jc w:val="center"/>
              <w:rPr>
                <w:sz w:val="20"/>
                <w:szCs w:val="20"/>
              </w:rPr>
            </w:pPr>
          </w:p>
        </w:tc>
        <w:tc>
          <w:tcPr>
            <w:tcW w:w="3184" w:type="dxa"/>
          </w:tcPr>
          <w:p w:rsidR="0094435D" w:rsidRPr="00AA1390" w:rsidRDefault="0094435D" w:rsidP="00063BB7">
            <w:pPr>
              <w:overflowPunct w:val="0"/>
              <w:autoSpaceDE w:val="0"/>
              <w:autoSpaceDN w:val="0"/>
              <w:adjustRightInd w:val="0"/>
              <w:spacing w:after="120"/>
              <w:jc w:val="center"/>
              <w:rPr>
                <w:sz w:val="20"/>
                <w:szCs w:val="20"/>
              </w:rPr>
            </w:pPr>
          </w:p>
        </w:tc>
        <w:tc>
          <w:tcPr>
            <w:tcW w:w="3184" w:type="dxa"/>
          </w:tcPr>
          <w:p w:rsidR="0094435D" w:rsidRPr="00AA1390" w:rsidRDefault="0094435D" w:rsidP="00063BB7">
            <w:pPr>
              <w:overflowPunct w:val="0"/>
              <w:autoSpaceDE w:val="0"/>
              <w:autoSpaceDN w:val="0"/>
              <w:adjustRightInd w:val="0"/>
              <w:spacing w:after="120"/>
              <w:jc w:val="center"/>
              <w:rPr>
                <w:sz w:val="20"/>
                <w:szCs w:val="20"/>
              </w:rPr>
            </w:pPr>
          </w:p>
        </w:tc>
        <w:tc>
          <w:tcPr>
            <w:tcW w:w="3184" w:type="dxa"/>
          </w:tcPr>
          <w:p w:rsidR="0094435D" w:rsidRPr="00AA1390" w:rsidRDefault="0094435D" w:rsidP="00063BB7">
            <w:pPr>
              <w:overflowPunct w:val="0"/>
              <w:autoSpaceDE w:val="0"/>
              <w:autoSpaceDN w:val="0"/>
              <w:adjustRightInd w:val="0"/>
              <w:spacing w:after="120"/>
              <w:jc w:val="center"/>
              <w:rPr>
                <w:sz w:val="20"/>
                <w:szCs w:val="20"/>
              </w:rPr>
            </w:pPr>
          </w:p>
        </w:tc>
      </w:tr>
      <w:tr w:rsidR="0094435D" w:rsidTr="00063BB7">
        <w:tc>
          <w:tcPr>
            <w:tcW w:w="3652" w:type="dxa"/>
          </w:tcPr>
          <w:p w:rsidR="0094435D" w:rsidRPr="00AA1390" w:rsidRDefault="0094435D" w:rsidP="00063BB7">
            <w:pPr>
              <w:overflowPunct w:val="0"/>
              <w:autoSpaceDE w:val="0"/>
              <w:autoSpaceDN w:val="0"/>
              <w:adjustRightInd w:val="0"/>
              <w:spacing w:after="120"/>
              <w:rPr>
                <w:sz w:val="20"/>
                <w:szCs w:val="20"/>
              </w:rPr>
            </w:pPr>
            <w:r w:rsidRPr="00AA1390">
              <w:rPr>
                <w:sz w:val="20"/>
                <w:szCs w:val="20"/>
              </w:rPr>
              <w:t>Исполнитель</w:t>
            </w:r>
          </w:p>
        </w:tc>
        <w:tc>
          <w:tcPr>
            <w:tcW w:w="2716" w:type="dxa"/>
          </w:tcPr>
          <w:p w:rsidR="0094435D" w:rsidRPr="00AA1390" w:rsidRDefault="0094435D" w:rsidP="00063BB7">
            <w:pPr>
              <w:overflowPunct w:val="0"/>
              <w:autoSpaceDE w:val="0"/>
              <w:autoSpaceDN w:val="0"/>
              <w:adjustRightInd w:val="0"/>
              <w:spacing w:after="120"/>
              <w:jc w:val="center"/>
              <w:rPr>
                <w:sz w:val="20"/>
                <w:szCs w:val="20"/>
              </w:rPr>
            </w:pPr>
            <w:r w:rsidRPr="00AA1390">
              <w:rPr>
                <w:sz w:val="20"/>
                <w:szCs w:val="20"/>
              </w:rPr>
              <w:t>__________________________</w:t>
            </w:r>
          </w:p>
        </w:tc>
        <w:tc>
          <w:tcPr>
            <w:tcW w:w="3184" w:type="dxa"/>
          </w:tcPr>
          <w:p w:rsidR="0094435D" w:rsidRPr="00AA1390" w:rsidRDefault="0094435D" w:rsidP="00063BB7">
            <w:pPr>
              <w:overflowPunct w:val="0"/>
              <w:autoSpaceDE w:val="0"/>
              <w:autoSpaceDN w:val="0"/>
              <w:adjustRightInd w:val="0"/>
              <w:spacing w:after="120"/>
              <w:jc w:val="center"/>
              <w:rPr>
                <w:sz w:val="20"/>
                <w:szCs w:val="20"/>
              </w:rPr>
            </w:pPr>
            <w:r w:rsidRPr="00AA1390">
              <w:rPr>
                <w:sz w:val="20"/>
                <w:szCs w:val="20"/>
              </w:rPr>
              <w:t>______________________________</w:t>
            </w:r>
          </w:p>
        </w:tc>
        <w:tc>
          <w:tcPr>
            <w:tcW w:w="3184" w:type="dxa"/>
          </w:tcPr>
          <w:p w:rsidR="0094435D" w:rsidRPr="00AA1390" w:rsidRDefault="0094435D" w:rsidP="00063BB7">
            <w:pPr>
              <w:overflowPunct w:val="0"/>
              <w:autoSpaceDE w:val="0"/>
              <w:autoSpaceDN w:val="0"/>
              <w:adjustRightInd w:val="0"/>
              <w:spacing w:after="120"/>
              <w:jc w:val="center"/>
              <w:rPr>
                <w:sz w:val="20"/>
                <w:szCs w:val="20"/>
              </w:rPr>
            </w:pPr>
            <w:r w:rsidRPr="00AA1390">
              <w:rPr>
                <w:sz w:val="20"/>
                <w:szCs w:val="20"/>
              </w:rPr>
              <w:t>___________________________</w:t>
            </w:r>
          </w:p>
        </w:tc>
        <w:tc>
          <w:tcPr>
            <w:tcW w:w="3184" w:type="dxa"/>
          </w:tcPr>
          <w:p w:rsidR="0094435D" w:rsidRPr="00AA1390" w:rsidRDefault="0094435D" w:rsidP="00063BB7">
            <w:pPr>
              <w:overflowPunct w:val="0"/>
              <w:autoSpaceDE w:val="0"/>
              <w:autoSpaceDN w:val="0"/>
              <w:adjustRightInd w:val="0"/>
              <w:spacing w:after="120"/>
              <w:jc w:val="center"/>
              <w:rPr>
                <w:sz w:val="20"/>
                <w:szCs w:val="20"/>
              </w:rPr>
            </w:pPr>
          </w:p>
        </w:tc>
      </w:tr>
      <w:tr w:rsidR="0094435D" w:rsidRPr="00F37A82" w:rsidTr="00063BB7">
        <w:tc>
          <w:tcPr>
            <w:tcW w:w="3652" w:type="dxa"/>
          </w:tcPr>
          <w:p w:rsidR="0094435D" w:rsidRPr="00AA1390" w:rsidRDefault="0094435D" w:rsidP="00063BB7">
            <w:pPr>
              <w:overflowPunct w:val="0"/>
              <w:autoSpaceDE w:val="0"/>
              <w:autoSpaceDN w:val="0"/>
              <w:adjustRightInd w:val="0"/>
              <w:spacing w:after="120"/>
              <w:jc w:val="center"/>
              <w:rPr>
                <w:sz w:val="16"/>
                <w:szCs w:val="16"/>
              </w:rPr>
            </w:pPr>
          </w:p>
        </w:tc>
        <w:tc>
          <w:tcPr>
            <w:tcW w:w="2716" w:type="dxa"/>
          </w:tcPr>
          <w:p w:rsidR="0094435D" w:rsidRPr="00AA1390" w:rsidRDefault="0094435D" w:rsidP="00063BB7">
            <w:pPr>
              <w:overflowPunct w:val="0"/>
              <w:autoSpaceDE w:val="0"/>
              <w:autoSpaceDN w:val="0"/>
              <w:adjustRightInd w:val="0"/>
              <w:spacing w:after="120"/>
              <w:jc w:val="center"/>
              <w:rPr>
                <w:sz w:val="16"/>
                <w:szCs w:val="16"/>
              </w:rPr>
            </w:pPr>
            <w:r w:rsidRPr="00AA1390">
              <w:rPr>
                <w:sz w:val="16"/>
                <w:szCs w:val="16"/>
              </w:rPr>
              <w:t>(должность)</w:t>
            </w:r>
          </w:p>
        </w:tc>
        <w:tc>
          <w:tcPr>
            <w:tcW w:w="3184" w:type="dxa"/>
          </w:tcPr>
          <w:p w:rsidR="0094435D" w:rsidRPr="00AA1390" w:rsidRDefault="0094435D" w:rsidP="0094435D">
            <w:pPr>
              <w:overflowPunct w:val="0"/>
              <w:autoSpaceDE w:val="0"/>
              <w:autoSpaceDN w:val="0"/>
              <w:adjustRightInd w:val="0"/>
              <w:spacing w:after="120"/>
              <w:jc w:val="center"/>
              <w:rPr>
                <w:sz w:val="16"/>
                <w:szCs w:val="16"/>
              </w:rPr>
            </w:pPr>
            <w:r w:rsidRPr="00AA1390">
              <w:rPr>
                <w:sz w:val="16"/>
                <w:szCs w:val="16"/>
              </w:rPr>
              <w:t>(</w:t>
            </w:r>
            <w:r>
              <w:rPr>
                <w:sz w:val="16"/>
                <w:szCs w:val="16"/>
              </w:rPr>
              <w:t>ФИО</w:t>
            </w:r>
            <w:r w:rsidRPr="00AA1390">
              <w:rPr>
                <w:sz w:val="16"/>
                <w:szCs w:val="16"/>
              </w:rPr>
              <w:t>)</w:t>
            </w:r>
          </w:p>
        </w:tc>
        <w:tc>
          <w:tcPr>
            <w:tcW w:w="3184" w:type="dxa"/>
          </w:tcPr>
          <w:p w:rsidR="0094435D" w:rsidRPr="00AA1390" w:rsidRDefault="0094435D" w:rsidP="00063BB7">
            <w:pPr>
              <w:overflowPunct w:val="0"/>
              <w:autoSpaceDE w:val="0"/>
              <w:autoSpaceDN w:val="0"/>
              <w:adjustRightInd w:val="0"/>
              <w:spacing w:after="120"/>
              <w:jc w:val="center"/>
              <w:rPr>
                <w:sz w:val="16"/>
                <w:szCs w:val="16"/>
              </w:rPr>
            </w:pPr>
            <w:r w:rsidRPr="00AA1390">
              <w:rPr>
                <w:sz w:val="16"/>
                <w:szCs w:val="16"/>
              </w:rPr>
              <w:t>(телефон)</w:t>
            </w:r>
          </w:p>
        </w:tc>
        <w:tc>
          <w:tcPr>
            <w:tcW w:w="3184" w:type="dxa"/>
          </w:tcPr>
          <w:p w:rsidR="0094435D" w:rsidRPr="00AA1390" w:rsidRDefault="0094435D" w:rsidP="00063BB7">
            <w:pPr>
              <w:overflowPunct w:val="0"/>
              <w:autoSpaceDE w:val="0"/>
              <w:autoSpaceDN w:val="0"/>
              <w:adjustRightInd w:val="0"/>
              <w:spacing w:after="120"/>
              <w:jc w:val="center"/>
              <w:rPr>
                <w:sz w:val="16"/>
                <w:szCs w:val="16"/>
              </w:rPr>
            </w:pPr>
          </w:p>
        </w:tc>
      </w:tr>
    </w:tbl>
    <w:p w:rsidR="0094435D" w:rsidRDefault="0094435D" w:rsidP="0094435D">
      <w:pPr>
        <w:jc w:val="center"/>
        <w:rPr>
          <w:sz w:val="16"/>
          <w:szCs w:val="16"/>
        </w:rPr>
      </w:pPr>
    </w:p>
    <w:p w:rsidR="0094435D" w:rsidRDefault="0094435D" w:rsidP="0094435D">
      <w:pPr>
        <w:pStyle w:val="ConsPlusNonformat"/>
        <w:jc w:val="both"/>
        <w:rPr>
          <w:rFonts w:ascii="Times New Roman" w:hAnsi="Times New Roman" w:cs="Times New Roman"/>
        </w:rPr>
      </w:pPr>
    </w:p>
    <w:p w:rsidR="0094435D" w:rsidRPr="00C173A7" w:rsidRDefault="0094435D" w:rsidP="0094435D">
      <w:pPr>
        <w:pStyle w:val="ConsPlusNonformat"/>
        <w:jc w:val="both"/>
        <w:rPr>
          <w:rFonts w:ascii="Times New Roman" w:hAnsi="Times New Roman" w:cs="Times New Roman"/>
        </w:rPr>
      </w:pPr>
      <w:r>
        <w:rPr>
          <w:rFonts w:ascii="Times New Roman" w:hAnsi="Times New Roman" w:cs="Times New Roman"/>
        </w:rPr>
        <w:t>«</w:t>
      </w:r>
      <w:r w:rsidRPr="00C173A7">
        <w:rPr>
          <w:rFonts w:ascii="Times New Roman" w:hAnsi="Times New Roman" w:cs="Times New Roman"/>
        </w:rPr>
        <w:t>_</w:t>
      </w:r>
      <w:r>
        <w:rPr>
          <w:rFonts w:ascii="Times New Roman" w:hAnsi="Times New Roman" w:cs="Times New Roman"/>
        </w:rPr>
        <w:t>___</w:t>
      </w:r>
      <w:r w:rsidRPr="00C173A7">
        <w:rPr>
          <w:rFonts w:ascii="Times New Roman" w:hAnsi="Times New Roman" w:cs="Times New Roman"/>
        </w:rPr>
        <w:t>_</w:t>
      </w:r>
      <w:r>
        <w:rPr>
          <w:rFonts w:ascii="Times New Roman" w:hAnsi="Times New Roman" w:cs="Times New Roman"/>
        </w:rPr>
        <w:t>»</w:t>
      </w:r>
      <w:r w:rsidRPr="00C173A7">
        <w:rPr>
          <w:rFonts w:ascii="Times New Roman" w:hAnsi="Times New Roman" w:cs="Times New Roman"/>
        </w:rPr>
        <w:t xml:space="preserve"> _____</w:t>
      </w:r>
      <w:r>
        <w:rPr>
          <w:rFonts w:ascii="Times New Roman" w:hAnsi="Times New Roman" w:cs="Times New Roman"/>
        </w:rPr>
        <w:t>___</w:t>
      </w:r>
      <w:r w:rsidRPr="00C173A7">
        <w:rPr>
          <w:rFonts w:ascii="Times New Roman" w:hAnsi="Times New Roman" w:cs="Times New Roman"/>
        </w:rPr>
        <w:t>__ 20__ г.</w:t>
      </w:r>
    </w:p>
    <w:p w:rsidR="0094435D" w:rsidRDefault="0094435D" w:rsidP="00222EE2">
      <w:pPr>
        <w:spacing w:after="1" w:line="200" w:lineRule="atLeast"/>
        <w:jc w:val="both"/>
        <w:rPr>
          <w:sz w:val="28"/>
          <w:szCs w:val="28"/>
        </w:rPr>
      </w:pPr>
    </w:p>
    <w:sectPr w:rsidR="0094435D" w:rsidSect="00A57583">
      <w:pgSz w:w="16838" w:h="11906" w:orient="landscape"/>
      <w:pgMar w:top="1985" w:right="1134" w:bottom="56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ABB2C40" w15:done="0"/>
  <w15:commentEx w15:paraId="5DC036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62B378E" w16cex:dateUtc="2026-03-31T09:00:00Z"/>
  <w16cex:commentExtensible w16cex:durableId="6AC80C75" w16cex:dateUtc="2026-03-31T09: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ABB2C40" w16cid:durableId="262B378E"/>
  <w16cid:commentId w16cid:paraId="5DC03649" w16cid:durableId="6AC80C75"/>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0358" w:rsidRDefault="005C0358" w:rsidP="00094D51">
      <w:r>
        <w:separator/>
      </w:r>
    </w:p>
  </w:endnote>
  <w:endnote w:type="continuationSeparator" w:id="0">
    <w:p w:rsidR="005C0358" w:rsidRDefault="005C0358" w:rsidP="00094D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Franklin Gothic Heavy">
    <w:panose1 w:val="020B09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Baltica">
    <w:altName w:val="Courier New"/>
    <w:panose1 w:val="00000000000000000000"/>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panose1 w:val="00000000000000000000"/>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0358" w:rsidRDefault="005C0358" w:rsidP="00094D51">
      <w:r>
        <w:separator/>
      </w:r>
    </w:p>
  </w:footnote>
  <w:footnote w:type="continuationSeparator" w:id="0">
    <w:p w:rsidR="005C0358" w:rsidRDefault="005C0358" w:rsidP="00094D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616198"/>
      <w:docPartObj>
        <w:docPartGallery w:val="Page Numbers (Top of Page)"/>
        <w:docPartUnique/>
      </w:docPartObj>
    </w:sdtPr>
    <w:sdtContent>
      <w:p w:rsidR="00EE2444" w:rsidRDefault="001E2675">
        <w:pPr>
          <w:pStyle w:val="a4"/>
          <w:jc w:val="center"/>
        </w:pPr>
        <w:fldSimple w:instr=" PAGE   \* MERGEFORMAT ">
          <w:r w:rsidR="00BC128F">
            <w:rPr>
              <w:noProof/>
            </w:rPr>
            <w:t>2</w:t>
          </w:r>
        </w:fldSimple>
      </w:p>
    </w:sdtContent>
  </w:sdt>
  <w:p w:rsidR="00EE2444" w:rsidRDefault="00EE244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66023"/>
    <w:multiLevelType w:val="multilevel"/>
    <w:tmpl w:val="77BE52CE"/>
    <w:lvl w:ilvl="0">
      <w:start w:val="14"/>
      <w:numFmt w:val="lowerLetter"/>
      <w:lvlText w:val="%1........ "/>
      <w:lvlJc w:val="left"/>
      <w:pPr>
        <w:ind w:left="2160" w:hanging="2160"/>
      </w:pPr>
      <w:rPr>
        <w:rFonts w:hint="default"/>
        <w:sz w:val="24"/>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24"/>
      </w:rPr>
    </w:lvl>
  </w:abstractNum>
  <w:abstractNum w:abstractNumId="1">
    <w:nsid w:val="02907B32"/>
    <w:multiLevelType w:val="hybridMultilevel"/>
    <w:tmpl w:val="EF3C9654"/>
    <w:lvl w:ilvl="0" w:tplc="FC584D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B7D7C45"/>
    <w:multiLevelType w:val="multilevel"/>
    <w:tmpl w:val="4EE88C2A"/>
    <w:lvl w:ilvl="0">
      <w:start w:val="5"/>
      <w:numFmt w:val="decimal"/>
      <w:lvlText w:val="%1"/>
      <w:lvlJc w:val="left"/>
      <w:pPr>
        <w:ind w:left="1080" w:hanging="360"/>
      </w:pPr>
      <w:rPr>
        <w:rFonts w:hint="default"/>
        <w:sz w:val="28"/>
        <w:szCs w:val="28"/>
      </w:rPr>
    </w:lvl>
    <w:lvl w:ilvl="1">
      <w:start w:val="3"/>
      <w:numFmt w:val="decimal"/>
      <w:isLgl/>
      <w:lvlText w:val="%1.%2."/>
      <w:lvlJc w:val="left"/>
      <w:pPr>
        <w:ind w:left="1920" w:hanging="1200"/>
      </w:pPr>
      <w:rPr>
        <w:rFonts w:hint="default"/>
      </w:rPr>
    </w:lvl>
    <w:lvl w:ilvl="2">
      <w:start w:val="1"/>
      <w:numFmt w:val="decimal"/>
      <w:isLgl/>
      <w:lvlText w:val="%1.%2.%3."/>
      <w:lvlJc w:val="left"/>
      <w:pPr>
        <w:ind w:left="1920" w:hanging="1200"/>
      </w:pPr>
      <w:rPr>
        <w:rFonts w:hint="default"/>
      </w:rPr>
    </w:lvl>
    <w:lvl w:ilvl="3">
      <w:start w:val="1"/>
      <w:numFmt w:val="decimal"/>
      <w:isLgl/>
      <w:lvlText w:val="%1.%2.%3.%4."/>
      <w:lvlJc w:val="left"/>
      <w:pPr>
        <w:ind w:left="1920" w:hanging="1200"/>
      </w:pPr>
      <w:rPr>
        <w:rFonts w:hint="default"/>
      </w:rPr>
    </w:lvl>
    <w:lvl w:ilvl="4">
      <w:start w:val="1"/>
      <w:numFmt w:val="decimal"/>
      <w:isLgl/>
      <w:lvlText w:val="%1.%2.%3.%4.%5."/>
      <w:lvlJc w:val="left"/>
      <w:pPr>
        <w:ind w:left="1920" w:hanging="120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
    <w:nsid w:val="0B9D431A"/>
    <w:multiLevelType w:val="multilevel"/>
    <w:tmpl w:val="93664308"/>
    <w:lvl w:ilvl="0">
      <w:start w:val="4"/>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nsid w:val="0C555B4F"/>
    <w:multiLevelType w:val="hybridMultilevel"/>
    <w:tmpl w:val="3F2CFB3E"/>
    <w:lvl w:ilvl="0" w:tplc="0D3C0980">
      <w:start w:val="1"/>
      <w:numFmt w:val="russianLower"/>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F6972DB"/>
    <w:multiLevelType w:val="hybridMultilevel"/>
    <w:tmpl w:val="394ED7C8"/>
    <w:lvl w:ilvl="0" w:tplc="8EB08344">
      <w:start w:val="5"/>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6">
    <w:nsid w:val="10732E23"/>
    <w:multiLevelType w:val="hybridMultilevel"/>
    <w:tmpl w:val="3350CBB0"/>
    <w:lvl w:ilvl="0" w:tplc="CB7A8888">
      <w:start w:val="14"/>
      <w:numFmt w:val="lowerLetter"/>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7140810"/>
    <w:multiLevelType w:val="hybridMultilevel"/>
    <w:tmpl w:val="C234FDC0"/>
    <w:lvl w:ilvl="0" w:tplc="0D3C098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B3163BB"/>
    <w:multiLevelType w:val="multilevel"/>
    <w:tmpl w:val="AB78B2AC"/>
    <w:lvl w:ilvl="0">
      <w:start w:val="3"/>
      <w:numFmt w:val="decimal"/>
      <w:lvlText w:val="%1."/>
      <w:lvlJc w:val="left"/>
      <w:pPr>
        <w:ind w:left="675" w:hanging="675"/>
      </w:pPr>
      <w:rPr>
        <w:rFonts w:hint="default"/>
        <w:color w:val="000000"/>
        <w:sz w:val="28"/>
      </w:rPr>
    </w:lvl>
    <w:lvl w:ilvl="1">
      <w:start w:val="2"/>
      <w:numFmt w:val="decimal"/>
      <w:lvlText w:val="%1.%2."/>
      <w:lvlJc w:val="left"/>
      <w:pPr>
        <w:ind w:left="1569" w:hanging="675"/>
      </w:pPr>
      <w:rPr>
        <w:rFonts w:hint="default"/>
        <w:color w:val="000000"/>
        <w:sz w:val="28"/>
      </w:rPr>
    </w:lvl>
    <w:lvl w:ilvl="2">
      <w:start w:val="4"/>
      <w:numFmt w:val="decimal"/>
      <w:lvlText w:val="%1.%2.%3."/>
      <w:lvlJc w:val="left"/>
      <w:pPr>
        <w:ind w:left="2508" w:hanging="720"/>
      </w:pPr>
      <w:rPr>
        <w:rFonts w:hint="default"/>
        <w:color w:val="000000"/>
        <w:sz w:val="28"/>
      </w:rPr>
    </w:lvl>
    <w:lvl w:ilvl="3">
      <w:start w:val="1"/>
      <w:numFmt w:val="decimal"/>
      <w:lvlText w:val="%1.%2.%3.%4."/>
      <w:lvlJc w:val="left"/>
      <w:pPr>
        <w:ind w:left="3402" w:hanging="720"/>
      </w:pPr>
      <w:rPr>
        <w:rFonts w:hint="default"/>
        <w:color w:val="000000"/>
        <w:sz w:val="28"/>
      </w:rPr>
    </w:lvl>
    <w:lvl w:ilvl="4">
      <w:start w:val="1"/>
      <w:numFmt w:val="decimal"/>
      <w:lvlText w:val="%1.%2.%3.%4.%5."/>
      <w:lvlJc w:val="left"/>
      <w:pPr>
        <w:ind w:left="4656" w:hanging="1080"/>
      </w:pPr>
      <w:rPr>
        <w:rFonts w:hint="default"/>
        <w:color w:val="000000"/>
        <w:sz w:val="28"/>
      </w:rPr>
    </w:lvl>
    <w:lvl w:ilvl="5">
      <w:start w:val="1"/>
      <w:numFmt w:val="decimal"/>
      <w:lvlText w:val="%1.%2.%3.%4.%5.%6."/>
      <w:lvlJc w:val="left"/>
      <w:pPr>
        <w:ind w:left="5550" w:hanging="1080"/>
      </w:pPr>
      <w:rPr>
        <w:rFonts w:hint="default"/>
        <w:color w:val="000000"/>
        <w:sz w:val="28"/>
      </w:rPr>
    </w:lvl>
    <w:lvl w:ilvl="6">
      <w:start w:val="1"/>
      <w:numFmt w:val="decimal"/>
      <w:lvlText w:val="%1.%2.%3.%4.%5.%6.%7."/>
      <w:lvlJc w:val="left"/>
      <w:pPr>
        <w:ind w:left="6804" w:hanging="1440"/>
      </w:pPr>
      <w:rPr>
        <w:rFonts w:hint="default"/>
        <w:color w:val="000000"/>
        <w:sz w:val="28"/>
      </w:rPr>
    </w:lvl>
    <w:lvl w:ilvl="7">
      <w:start w:val="1"/>
      <w:numFmt w:val="decimal"/>
      <w:lvlText w:val="%1.%2.%3.%4.%5.%6.%7.%8."/>
      <w:lvlJc w:val="left"/>
      <w:pPr>
        <w:ind w:left="7698" w:hanging="1440"/>
      </w:pPr>
      <w:rPr>
        <w:rFonts w:hint="default"/>
        <w:color w:val="000000"/>
        <w:sz w:val="28"/>
      </w:rPr>
    </w:lvl>
    <w:lvl w:ilvl="8">
      <w:start w:val="1"/>
      <w:numFmt w:val="decimal"/>
      <w:lvlText w:val="%1.%2.%3.%4.%5.%6.%7.%8.%9."/>
      <w:lvlJc w:val="left"/>
      <w:pPr>
        <w:ind w:left="8952" w:hanging="1800"/>
      </w:pPr>
      <w:rPr>
        <w:rFonts w:hint="default"/>
        <w:color w:val="000000"/>
        <w:sz w:val="28"/>
      </w:rPr>
    </w:lvl>
  </w:abstractNum>
  <w:abstractNum w:abstractNumId="9">
    <w:nsid w:val="21737CEA"/>
    <w:multiLevelType w:val="multilevel"/>
    <w:tmpl w:val="FF6ED15A"/>
    <w:lvl w:ilvl="0">
      <w:start w:val="1"/>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nsid w:val="22CC2E9C"/>
    <w:multiLevelType w:val="hybridMultilevel"/>
    <w:tmpl w:val="97F62674"/>
    <w:lvl w:ilvl="0" w:tplc="0D3C098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BCA277D"/>
    <w:multiLevelType w:val="multilevel"/>
    <w:tmpl w:val="E2AC9B32"/>
    <w:lvl w:ilvl="0">
      <w:start w:val="1"/>
      <w:numFmt w:val="decimal"/>
      <w:lvlText w:val="%1."/>
      <w:lvlJc w:val="left"/>
      <w:pPr>
        <w:ind w:left="1819" w:hanging="111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2">
    <w:nsid w:val="2E774509"/>
    <w:multiLevelType w:val="hybridMultilevel"/>
    <w:tmpl w:val="88D0088E"/>
    <w:lvl w:ilvl="0" w:tplc="551A2688">
      <w:start w:val="14"/>
      <w:numFmt w:val="lowerLetter"/>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AF4397"/>
    <w:multiLevelType w:val="hybridMultilevel"/>
    <w:tmpl w:val="5EE875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2EF48F1"/>
    <w:multiLevelType w:val="hybridMultilevel"/>
    <w:tmpl w:val="8FECD89E"/>
    <w:lvl w:ilvl="0" w:tplc="AD702E10">
      <w:start w:val="1"/>
      <w:numFmt w:val="decimal"/>
      <w:lvlText w:val="%1."/>
      <w:lvlJc w:val="left"/>
      <w:pPr>
        <w:ind w:left="1778" w:hanging="360"/>
      </w:pPr>
      <w:rPr>
        <w:rFonts w:hint="default"/>
      </w:rPr>
    </w:lvl>
    <w:lvl w:ilvl="1" w:tplc="0D3C0980">
      <w:start w:val="1"/>
      <w:numFmt w:val="russianLower"/>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2E56C6"/>
    <w:multiLevelType w:val="hybridMultilevel"/>
    <w:tmpl w:val="D49AD8FE"/>
    <w:lvl w:ilvl="0" w:tplc="3666671A">
      <w:start w:val="1"/>
      <w:numFmt w:val="decimal"/>
      <w:lvlText w:val="%1)"/>
      <w:lvlJc w:val="left"/>
      <w:pPr>
        <w:ind w:left="1571" w:hanging="360"/>
      </w:pPr>
      <w:rPr>
        <w:rFonts w:hint="default"/>
      </w:rPr>
    </w:lvl>
    <w:lvl w:ilvl="1" w:tplc="04190019">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6">
    <w:nsid w:val="36186EF9"/>
    <w:multiLevelType w:val="hybridMultilevel"/>
    <w:tmpl w:val="0AAE2C04"/>
    <w:lvl w:ilvl="0" w:tplc="7780DBA0">
      <w:start w:val="2"/>
      <w:numFmt w:val="decimal"/>
      <w:lvlText w:val="%1)"/>
      <w:lvlJc w:val="left"/>
      <w:pPr>
        <w:ind w:left="1637"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nsid w:val="396B0804"/>
    <w:multiLevelType w:val="hybridMultilevel"/>
    <w:tmpl w:val="1BB42C00"/>
    <w:lvl w:ilvl="0" w:tplc="9ACAAE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A064087"/>
    <w:multiLevelType w:val="hybridMultilevel"/>
    <w:tmpl w:val="02FAA38E"/>
    <w:lvl w:ilvl="0" w:tplc="1D48CEE8">
      <w:start w:val="1"/>
      <w:numFmt w:val="decimal"/>
      <w:lvlText w:val="%1)"/>
      <w:lvlJc w:val="left"/>
      <w:pPr>
        <w:ind w:left="1211"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AB31EA4"/>
    <w:multiLevelType w:val="hybridMultilevel"/>
    <w:tmpl w:val="9146CDA8"/>
    <w:lvl w:ilvl="0" w:tplc="EE303892">
      <w:start w:val="1"/>
      <w:numFmt w:val="decimal"/>
      <w:lvlText w:val="%1."/>
      <w:lvlJc w:val="left"/>
      <w:pPr>
        <w:ind w:left="2835" w:hanging="360"/>
      </w:pPr>
      <w:rPr>
        <w:rFonts w:hint="default"/>
        <w:sz w:val="28"/>
      </w:rPr>
    </w:lvl>
    <w:lvl w:ilvl="1" w:tplc="04190019" w:tentative="1">
      <w:start w:val="1"/>
      <w:numFmt w:val="lowerLetter"/>
      <w:lvlText w:val="%2."/>
      <w:lvlJc w:val="left"/>
      <w:pPr>
        <w:ind w:left="3555" w:hanging="360"/>
      </w:pPr>
    </w:lvl>
    <w:lvl w:ilvl="2" w:tplc="0419001B" w:tentative="1">
      <w:start w:val="1"/>
      <w:numFmt w:val="lowerRoman"/>
      <w:lvlText w:val="%3."/>
      <w:lvlJc w:val="right"/>
      <w:pPr>
        <w:ind w:left="4275" w:hanging="180"/>
      </w:pPr>
    </w:lvl>
    <w:lvl w:ilvl="3" w:tplc="0419000F" w:tentative="1">
      <w:start w:val="1"/>
      <w:numFmt w:val="decimal"/>
      <w:lvlText w:val="%4."/>
      <w:lvlJc w:val="left"/>
      <w:pPr>
        <w:ind w:left="4995" w:hanging="360"/>
      </w:pPr>
    </w:lvl>
    <w:lvl w:ilvl="4" w:tplc="04190019" w:tentative="1">
      <w:start w:val="1"/>
      <w:numFmt w:val="lowerLetter"/>
      <w:lvlText w:val="%5."/>
      <w:lvlJc w:val="left"/>
      <w:pPr>
        <w:ind w:left="5715" w:hanging="360"/>
      </w:pPr>
    </w:lvl>
    <w:lvl w:ilvl="5" w:tplc="0419001B" w:tentative="1">
      <w:start w:val="1"/>
      <w:numFmt w:val="lowerRoman"/>
      <w:lvlText w:val="%6."/>
      <w:lvlJc w:val="right"/>
      <w:pPr>
        <w:ind w:left="6435" w:hanging="180"/>
      </w:pPr>
    </w:lvl>
    <w:lvl w:ilvl="6" w:tplc="0419000F" w:tentative="1">
      <w:start w:val="1"/>
      <w:numFmt w:val="decimal"/>
      <w:lvlText w:val="%7."/>
      <w:lvlJc w:val="left"/>
      <w:pPr>
        <w:ind w:left="7155" w:hanging="360"/>
      </w:pPr>
    </w:lvl>
    <w:lvl w:ilvl="7" w:tplc="04190019" w:tentative="1">
      <w:start w:val="1"/>
      <w:numFmt w:val="lowerLetter"/>
      <w:lvlText w:val="%8."/>
      <w:lvlJc w:val="left"/>
      <w:pPr>
        <w:ind w:left="7875" w:hanging="360"/>
      </w:pPr>
    </w:lvl>
    <w:lvl w:ilvl="8" w:tplc="0419001B" w:tentative="1">
      <w:start w:val="1"/>
      <w:numFmt w:val="lowerRoman"/>
      <w:lvlText w:val="%9."/>
      <w:lvlJc w:val="right"/>
      <w:pPr>
        <w:ind w:left="8595" w:hanging="180"/>
      </w:pPr>
    </w:lvl>
  </w:abstractNum>
  <w:abstractNum w:abstractNumId="20">
    <w:nsid w:val="416752FD"/>
    <w:multiLevelType w:val="hybridMultilevel"/>
    <w:tmpl w:val="EDBAB7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E30863"/>
    <w:multiLevelType w:val="hybridMultilevel"/>
    <w:tmpl w:val="55A05090"/>
    <w:lvl w:ilvl="0" w:tplc="43E291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50016F6C"/>
    <w:multiLevelType w:val="multilevel"/>
    <w:tmpl w:val="9E8A7B8E"/>
    <w:lvl w:ilvl="0">
      <w:start w:val="1"/>
      <w:numFmt w:val="decimal"/>
      <w:pStyle w:val="a"/>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3">
    <w:nsid w:val="50EA70BA"/>
    <w:multiLevelType w:val="hybridMultilevel"/>
    <w:tmpl w:val="E56E4CC2"/>
    <w:lvl w:ilvl="0" w:tplc="5758427C">
      <w:start w:val="4"/>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nsid w:val="544644BB"/>
    <w:multiLevelType w:val="hybridMultilevel"/>
    <w:tmpl w:val="A06863FE"/>
    <w:lvl w:ilvl="0" w:tplc="D10EB2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55544E9D"/>
    <w:multiLevelType w:val="multilevel"/>
    <w:tmpl w:val="20DCE28C"/>
    <w:lvl w:ilvl="0">
      <w:start w:val="6"/>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6">
    <w:nsid w:val="58644E58"/>
    <w:multiLevelType w:val="hybridMultilevel"/>
    <w:tmpl w:val="187CB11E"/>
    <w:lvl w:ilvl="0" w:tplc="5366FB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58D40E2D"/>
    <w:multiLevelType w:val="hybridMultilevel"/>
    <w:tmpl w:val="0BBC7906"/>
    <w:lvl w:ilvl="0" w:tplc="0D3C0980">
      <w:start w:val="1"/>
      <w:numFmt w:val="russianLower"/>
      <w:lvlText w:val="%1)"/>
      <w:lvlJc w:val="left"/>
      <w:pPr>
        <w:ind w:left="928"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8">
    <w:nsid w:val="5AB636DE"/>
    <w:multiLevelType w:val="hybridMultilevel"/>
    <w:tmpl w:val="A622EB7A"/>
    <w:lvl w:ilvl="0" w:tplc="04190019">
      <w:start w:val="14"/>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B2E3F53"/>
    <w:multiLevelType w:val="hybridMultilevel"/>
    <w:tmpl w:val="860E70E0"/>
    <w:lvl w:ilvl="0" w:tplc="4DD44D00">
      <w:start w:val="14"/>
      <w:numFmt w:val="lowerLetter"/>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0C2394E"/>
    <w:multiLevelType w:val="hybridMultilevel"/>
    <w:tmpl w:val="CA6ACE72"/>
    <w:lvl w:ilvl="0" w:tplc="D15EC4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61B76965"/>
    <w:multiLevelType w:val="hybridMultilevel"/>
    <w:tmpl w:val="40161066"/>
    <w:lvl w:ilvl="0" w:tplc="0D3C0980">
      <w:start w:val="1"/>
      <w:numFmt w:val="russianLow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63E52433"/>
    <w:multiLevelType w:val="hybridMultilevel"/>
    <w:tmpl w:val="4E3E19BE"/>
    <w:lvl w:ilvl="0" w:tplc="57BE8810">
      <w:start w:val="9"/>
      <w:numFmt w:val="decimal"/>
      <w:lvlText w:val="%1)"/>
      <w:lvlJc w:val="left"/>
      <w:pPr>
        <w:ind w:left="1637" w:hanging="360"/>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33">
    <w:nsid w:val="6D331199"/>
    <w:multiLevelType w:val="hybridMultilevel"/>
    <w:tmpl w:val="BE508726"/>
    <w:lvl w:ilvl="0" w:tplc="0D3C098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74570316"/>
    <w:multiLevelType w:val="hybridMultilevel"/>
    <w:tmpl w:val="B75E30CA"/>
    <w:lvl w:ilvl="0" w:tplc="9ABE1A20">
      <w:start w:val="14"/>
      <w:numFmt w:val="lowerLetter"/>
      <w:lvlText w:val="%1."/>
      <w:lvlJc w:val="left"/>
      <w:pPr>
        <w:ind w:left="2520" w:hanging="21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9877597"/>
    <w:multiLevelType w:val="hybridMultilevel"/>
    <w:tmpl w:val="E444A7AE"/>
    <w:lvl w:ilvl="0" w:tplc="5DC0E336">
      <w:start w:val="1"/>
      <w:numFmt w:val="decimal"/>
      <w:lvlText w:val="%1.1"/>
      <w:lvlJc w:val="left"/>
      <w:pPr>
        <w:ind w:left="1070" w:hanging="360"/>
      </w:pPr>
      <w:rPr>
        <w:rFonts w:hint="default"/>
        <w:sz w:val="28"/>
        <w:szCs w:val="28"/>
      </w:rPr>
    </w:lvl>
    <w:lvl w:ilvl="1" w:tplc="04190019" w:tentative="1">
      <w:start w:val="1"/>
      <w:numFmt w:val="lowerLetter"/>
      <w:lvlText w:val="%2."/>
      <w:lvlJc w:val="left"/>
      <w:pPr>
        <w:ind w:left="1250" w:hanging="360"/>
      </w:pPr>
    </w:lvl>
    <w:lvl w:ilvl="2" w:tplc="0419001B" w:tentative="1">
      <w:start w:val="1"/>
      <w:numFmt w:val="lowerRoman"/>
      <w:lvlText w:val="%3."/>
      <w:lvlJc w:val="right"/>
      <w:pPr>
        <w:ind w:left="1970" w:hanging="180"/>
      </w:pPr>
    </w:lvl>
    <w:lvl w:ilvl="3" w:tplc="0419000F" w:tentative="1">
      <w:start w:val="1"/>
      <w:numFmt w:val="decimal"/>
      <w:lvlText w:val="%4."/>
      <w:lvlJc w:val="left"/>
      <w:pPr>
        <w:ind w:left="2690" w:hanging="360"/>
      </w:pPr>
    </w:lvl>
    <w:lvl w:ilvl="4" w:tplc="04190019" w:tentative="1">
      <w:start w:val="1"/>
      <w:numFmt w:val="lowerLetter"/>
      <w:lvlText w:val="%5."/>
      <w:lvlJc w:val="left"/>
      <w:pPr>
        <w:ind w:left="3410" w:hanging="360"/>
      </w:pPr>
    </w:lvl>
    <w:lvl w:ilvl="5" w:tplc="0419001B" w:tentative="1">
      <w:start w:val="1"/>
      <w:numFmt w:val="lowerRoman"/>
      <w:lvlText w:val="%6."/>
      <w:lvlJc w:val="right"/>
      <w:pPr>
        <w:ind w:left="4130" w:hanging="180"/>
      </w:pPr>
    </w:lvl>
    <w:lvl w:ilvl="6" w:tplc="0419000F" w:tentative="1">
      <w:start w:val="1"/>
      <w:numFmt w:val="decimal"/>
      <w:lvlText w:val="%7."/>
      <w:lvlJc w:val="left"/>
      <w:pPr>
        <w:ind w:left="4850" w:hanging="360"/>
      </w:pPr>
    </w:lvl>
    <w:lvl w:ilvl="7" w:tplc="04190019" w:tentative="1">
      <w:start w:val="1"/>
      <w:numFmt w:val="lowerLetter"/>
      <w:lvlText w:val="%8."/>
      <w:lvlJc w:val="left"/>
      <w:pPr>
        <w:ind w:left="5570" w:hanging="360"/>
      </w:pPr>
    </w:lvl>
    <w:lvl w:ilvl="8" w:tplc="0419001B" w:tentative="1">
      <w:start w:val="1"/>
      <w:numFmt w:val="lowerRoman"/>
      <w:lvlText w:val="%9."/>
      <w:lvlJc w:val="right"/>
      <w:pPr>
        <w:ind w:left="6290" w:hanging="180"/>
      </w:pPr>
    </w:lvl>
  </w:abstractNum>
  <w:abstractNum w:abstractNumId="36">
    <w:nsid w:val="7AEE589E"/>
    <w:multiLevelType w:val="hybridMultilevel"/>
    <w:tmpl w:val="5880C366"/>
    <w:lvl w:ilvl="0" w:tplc="0D3C0980">
      <w:start w:val="1"/>
      <w:numFmt w:val="russianLower"/>
      <w:lvlText w:val="%1)"/>
      <w:lvlJc w:val="left"/>
      <w:pPr>
        <w:ind w:left="1409" w:hanging="360"/>
      </w:pPr>
      <w:rPr>
        <w:rFonts w:hint="default"/>
      </w:rPr>
    </w:lvl>
    <w:lvl w:ilvl="1" w:tplc="04190019" w:tentative="1">
      <w:start w:val="1"/>
      <w:numFmt w:val="lowerLetter"/>
      <w:lvlText w:val="%2."/>
      <w:lvlJc w:val="left"/>
      <w:pPr>
        <w:ind w:left="2129" w:hanging="360"/>
      </w:pPr>
    </w:lvl>
    <w:lvl w:ilvl="2" w:tplc="0419001B" w:tentative="1">
      <w:start w:val="1"/>
      <w:numFmt w:val="lowerRoman"/>
      <w:lvlText w:val="%3."/>
      <w:lvlJc w:val="right"/>
      <w:pPr>
        <w:ind w:left="2849" w:hanging="180"/>
      </w:pPr>
    </w:lvl>
    <w:lvl w:ilvl="3" w:tplc="0419000F" w:tentative="1">
      <w:start w:val="1"/>
      <w:numFmt w:val="decimal"/>
      <w:lvlText w:val="%4."/>
      <w:lvlJc w:val="left"/>
      <w:pPr>
        <w:ind w:left="3569" w:hanging="360"/>
      </w:pPr>
    </w:lvl>
    <w:lvl w:ilvl="4" w:tplc="04190019" w:tentative="1">
      <w:start w:val="1"/>
      <w:numFmt w:val="lowerLetter"/>
      <w:lvlText w:val="%5."/>
      <w:lvlJc w:val="left"/>
      <w:pPr>
        <w:ind w:left="4289" w:hanging="360"/>
      </w:pPr>
    </w:lvl>
    <w:lvl w:ilvl="5" w:tplc="0419001B" w:tentative="1">
      <w:start w:val="1"/>
      <w:numFmt w:val="lowerRoman"/>
      <w:lvlText w:val="%6."/>
      <w:lvlJc w:val="right"/>
      <w:pPr>
        <w:ind w:left="5009" w:hanging="180"/>
      </w:pPr>
    </w:lvl>
    <w:lvl w:ilvl="6" w:tplc="0419000F" w:tentative="1">
      <w:start w:val="1"/>
      <w:numFmt w:val="decimal"/>
      <w:lvlText w:val="%7."/>
      <w:lvlJc w:val="left"/>
      <w:pPr>
        <w:ind w:left="5729" w:hanging="360"/>
      </w:pPr>
    </w:lvl>
    <w:lvl w:ilvl="7" w:tplc="04190019" w:tentative="1">
      <w:start w:val="1"/>
      <w:numFmt w:val="lowerLetter"/>
      <w:lvlText w:val="%8."/>
      <w:lvlJc w:val="left"/>
      <w:pPr>
        <w:ind w:left="6449" w:hanging="360"/>
      </w:pPr>
    </w:lvl>
    <w:lvl w:ilvl="8" w:tplc="0419001B" w:tentative="1">
      <w:start w:val="1"/>
      <w:numFmt w:val="lowerRoman"/>
      <w:lvlText w:val="%9."/>
      <w:lvlJc w:val="right"/>
      <w:pPr>
        <w:ind w:left="7169" w:hanging="180"/>
      </w:pPr>
    </w:lvl>
  </w:abstractNum>
  <w:num w:numId="1">
    <w:abstractNumId w:val="22"/>
  </w:num>
  <w:num w:numId="2">
    <w:abstractNumId w:val="2"/>
  </w:num>
  <w:num w:numId="3">
    <w:abstractNumId w:val="27"/>
  </w:num>
  <w:num w:numId="4">
    <w:abstractNumId w:val="10"/>
  </w:num>
  <w:num w:numId="5">
    <w:abstractNumId w:val="33"/>
  </w:num>
  <w:num w:numId="6">
    <w:abstractNumId w:val="4"/>
  </w:num>
  <w:num w:numId="7">
    <w:abstractNumId w:val="7"/>
  </w:num>
  <w:num w:numId="8">
    <w:abstractNumId w:val="36"/>
  </w:num>
  <w:num w:numId="9">
    <w:abstractNumId w:val="14"/>
  </w:num>
  <w:num w:numId="10">
    <w:abstractNumId w:val="11"/>
  </w:num>
  <w:num w:numId="11">
    <w:abstractNumId w:val="35"/>
  </w:num>
  <w:num w:numId="12">
    <w:abstractNumId w:val="9"/>
  </w:num>
  <w:num w:numId="13">
    <w:abstractNumId w:val="31"/>
  </w:num>
  <w:num w:numId="14">
    <w:abstractNumId w:val="16"/>
  </w:num>
  <w:num w:numId="15">
    <w:abstractNumId w:val="23"/>
  </w:num>
  <w:num w:numId="16">
    <w:abstractNumId w:val="15"/>
  </w:num>
  <w:num w:numId="17">
    <w:abstractNumId w:val="3"/>
  </w:num>
  <w:num w:numId="18">
    <w:abstractNumId w:val="25"/>
  </w:num>
  <w:num w:numId="19">
    <w:abstractNumId w:val="19"/>
  </w:num>
  <w:num w:numId="20">
    <w:abstractNumId w:val="32"/>
  </w:num>
  <w:num w:numId="21">
    <w:abstractNumId w:val="8"/>
  </w:num>
  <w:num w:numId="22">
    <w:abstractNumId w:val="5"/>
  </w:num>
  <w:num w:numId="23">
    <w:abstractNumId w:val="0"/>
  </w:num>
  <w:num w:numId="24">
    <w:abstractNumId w:val="34"/>
  </w:num>
  <w:num w:numId="25">
    <w:abstractNumId w:val="6"/>
  </w:num>
  <w:num w:numId="26">
    <w:abstractNumId w:val="29"/>
  </w:num>
  <w:num w:numId="27">
    <w:abstractNumId w:val="28"/>
  </w:num>
  <w:num w:numId="28">
    <w:abstractNumId w:val="12"/>
  </w:num>
  <w:num w:numId="29">
    <w:abstractNumId w:val="20"/>
  </w:num>
  <w:num w:numId="30">
    <w:abstractNumId w:val="13"/>
  </w:num>
  <w:num w:numId="31">
    <w:abstractNumId w:val="17"/>
  </w:num>
  <w:num w:numId="32">
    <w:abstractNumId w:val="30"/>
  </w:num>
  <w:num w:numId="33">
    <w:abstractNumId w:val="24"/>
  </w:num>
  <w:num w:numId="34">
    <w:abstractNumId w:val="18"/>
  </w:num>
  <w:num w:numId="35">
    <w:abstractNumId w:val="1"/>
  </w:num>
  <w:num w:numId="36">
    <w:abstractNumId w:val="26"/>
  </w:num>
  <w:num w:numId="3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Пользователь">
    <w15:presenceInfo w15:providerId="None" w15:userId="Пользователь"/>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9A469F"/>
    <w:rsid w:val="00004853"/>
    <w:rsid w:val="00044FD8"/>
    <w:rsid w:val="00055061"/>
    <w:rsid w:val="00060FAA"/>
    <w:rsid w:val="00076DEE"/>
    <w:rsid w:val="00081185"/>
    <w:rsid w:val="00084FA7"/>
    <w:rsid w:val="00094D51"/>
    <w:rsid w:val="000A63CF"/>
    <w:rsid w:val="000B06B5"/>
    <w:rsid w:val="000C4423"/>
    <w:rsid w:val="0010185D"/>
    <w:rsid w:val="001045E5"/>
    <w:rsid w:val="00104E02"/>
    <w:rsid w:val="0012196A"/>
    <w:rsid w:val="00174069"/>
    <w:rsid w:val="00190C73"/>
    <w:rsid w:val="001A607B"/>
    <w:rsid w:val="001C7095"/>
    <w:rsid w:val="001D38E2"/>
    <w:rsid w:val="001E0571"/>
    <w:rsid w:val="001E23E8"/>
    <w:rsid w:val="001E2675"/>
    <w:rsid w:val="001E42E6"/>
    <w:rsid w:val="001E7BC3"/>
    <w:rsid w:val="001F1731"/>
    <w:rsid w:val="001F6EAE"/>
    <w:rsid w:val="001F7479"/>
    <w:rsid w:val="00222EE2"/>
    <w:rsid w:val="00223962"/>
    <w:rsid w:val="003048BD"/>
    <w:rsid w:val="00331C6D"/>
    <w:rsid w:val="00335FB5"/>
    <w:rsid w:val="003D7583"/>
    <w:rsid w:val="003E00EE"/>
    <w:rsid w:val="003F2358"/>
    <w:rsid w:val="0046535F"/>
    <w:rsid w:val="004737D1"/>
    <w:rsid w:val="00485BA4"/>
    <w:rsid w:val="0049275C"/>
    <w:rsid w:val="004D1C7E"/>
    <w:rsid w:val="004D70C5"/>
    <w:rsid w:val="004E3068"/>
    <w:rsid w:val="004F33AA"/>
    <w:rsid w:val="004F5E3D"/>
    <w:rsid w:val="005011B7"/>
    <w:rsid w:val="00525202"/>
    <w:rsid w:val="00550431"/>
    <w:rsid w:val="00574EE6"/>
    <w:rsid w:val="005758C2"/>
    <w:rsid w:val="00581B2A"/>
    <w:rsid w:val="0059677C"/>
    <w:rsid w:val="005C0358"/>
    <w:rsid w:val="005D6061"/>
    <w:rsid w:val="00611F76"/>
    <w:rsid w:val="0066406A"/>
    <w:rsid w:val="00671C2A"/>
    <w:rsid w:val="006849EA"/>
    <w:rsid w:val="006A5B38"/>
    <w:rsid w:val="006D4B18"/>
    <w:rsid w:val="00744FE9"/>
    <w:rsid w:val="00755B96"/>
    <w:rsid w:val="0076302F"/>
    <w:rsid w:val="00772CAE"/>
    <w:rsid w:val="00791357"/>
    <w:rsid w:val="00795772"/>
    <w:rsid w:val="007A08CC"/>
    <w:rsid w:val="007A1147"/>
    <w:rsid w:val="007D4EDB"/>
    <w:rsid w:val="007E7546"/>
    <w:rsid w:val="007F309F"/>
    <w:rsid w:val="00812B1B"/>
    <w:rsid w:val="00822F28"/>
    <w:rsid w:val="008433A5"/>
    <w:rsid w:val="00864686"/>
    <w:rsid w:val="0087640B"/>
    <w:rsid w:val="00880F81"/>
    <w:rsid w:val="00886F41"/>
    <w:rsid w:val="00887192"/>
    <w:rsid w:val="00897C4F"/>
    <w:rsid w:val="008A3063"/>
    <w:rsid w:val="008B722E"/>
    <w:rsid w:val="008B73B9"/>
    <w:rsid w:val="008F02D6"/>
    <w:rsid w:val="008F5DA0"/>
    <w:rsid w:val="00900B0D"/>
    <w:rsid w:val="0090409B"/>
    <w:rsid w:val="00906C18"/>
    <w:rsid w:val="00914014"/>
    <w:rsid w:val="009242EB"/>
    <w:rsid w:val="0094435D"/>
    <w:rsid w:val="00953F68"/>
    <w:rsid w:val="00957AB0"/>
    <w:rsid w:val="0096178D"/>
    <w:rsid w:val="009653C2"/>
    <w:rsid w:val="0096572D"/>
    <w:rsid w:val="009807A5"/>
    <w:rsid w:val="0098724A"/>
    <w:rsid w:val="009A469F"/>
    <w:rsid w:val="009B16FD"/>
    <w:rsid w:val="009B491B"/>
    <w:rsid w:val="009E13D0"/>
    <w:rsid w:val="00A55CA1"/>
    <w:rsid w:val="00A57583"/>
    <w:rsid w:val="00A61A4C"/>
    <w:rsid w:val="00A62982"/>
    <w:rsid w:val="00AA18EC"/>
    <w:rsid w:val="00AB0C47"/>
    <w:rsid w:val="00AC12F8"/>
    <w:rsid w:val="00AD157E"/>
    <w:rsid w:val="00AD577A"/>
    <w:rsid w:val="00B43269"/>
    <w:rsid w:val="00B51437"/>
    <w:rsid w:val="00B826FE"/>
    <w:rsid w:val="00B945A8"/>
    <w:rsid w:val="00BC128F"/>
    <w:rsid w:val="00C3593F"/>
    <w:rsid w:val="00C47232"/>
    <w:rsid w:val="00CA16D7"/>
    <w:rsid w:val="00CA6609"/>
    <w:rsid w:val="00CB1C24"/>
    <w:rsid w:val="00CC7726"/>
    <w:rsid w:val="00CE4ECF"/>
    <w:rsid w:val="00D00071"/>
    <w:rsid w:val="00D42DA8"/>
    <w:rsid w:val="00D4628B"/>
    <w:rsid w:val="00D62C90"/>
    <w:rsid w:val="00DA48B2"/>
    <w:rsid w:val="00DA581C"/>
    <w:rsid w:val="00DA605E"/>
    <w:rsid w:val="00DA6A19"/>
    <w:rsid w:val="00DB5ED2"/>
    <w:rsid w:val="00DC2A6D"/>
    <w:rsid w:val="00DE34A7"/>
    <w:rsid w:val="00E0659E"/>
    <w:rsid w:val="00E15B08"/>
    <w:rsid w:val="00E16C50"/>
    <w:rsid w:val="00E5362B"/>
    <w:rsid w:val="00E60B1F"/>
    <w:rsid w:val="00E755F7"/>
    <w:rsid w:val="00E76FD4"/>
    <w:rsid w:val="00E81CEC"/>
    <w:rsid w:val="00E92F5D"/>
    <w:rsid w:val="00EB7ECC"/>
    <w:rsid w:val="00EE2444"/>
    <w:rsid w:val="00EF5A84"/>
    <w:rsid w:val="00F30EDF"/>
    <w:rsid w:val="00F33042"/>
    <w:rsid w:val="00F50714"/>
    <w:rsid w:val="00F600FC"/>
    <w:rsid w:val="00F84694"/>
    <w:rsid w:val="00F86D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22EE2"/>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222EE2"/>
    <w:pPr>
      <w:keepNext/>
      <w:jc w:val="center"/>
      <w:outlineLvl w:val="0"/>
    </w:pPr>
    <w:rPr>
      <w:sz w:val="32"/>
      <w:szCs w:val="32"/>
    </w:rPr>
  </w:style>
  <w:style w:type="paragraph" w:styleId="2">
    <w:name w:val="heading 2"/>
    <w:basedOn w:val="a0"/>
    <w:next w:val="a0"/>
    <w:link w:val="20"/>
    <w:qFormat/>
    <w:rsid w:val="00222EE2"/>
    <w:pPr>
      <w:keepNext/>
      <w:overflowPunct w:val="0"/>
      <w:autoSpaceDE w:val="0"/>
      <w:autoSpaceDN w:val="0"/>
      <w:adjustRightInd w:val="0"/>
      <w:spacing w:before="240" w:after="60"/>
      <w:outlineLvl w:val="1"/>
    </w:pPr>
    <w:rPr>
      <w:rFonts w:ascii="Cambria" w:hAnsi="Cambria" w:cs="Cambria"/>
      <w:b/>
      <w:bCs/>
      <w:i/>
      <w:iCs/>
      <w:sz w:val="28"/>
      <w:szCs w:val="28"/>
    </w:rPr>
  </w:style>
  <w:style w:type="paragraph" w:styleId="3">
    <w:name w:val="heading 3"/>
    <w:basedOn w:val="a0"/>
    <w:next w:val="a0"/>
    <w:link w:val="30"/>
    <w:qFormat/>
    <w:rsid w:val="00222EE2"/>
    <w:pPr>
      <w:keepNext/>
      <w:overflowPunct w:val="0"/>
      <w:autoSpaceDE w:val="0"/>
      <w:autoSpaceDN w:val="0"/>
      <w:adjustRightInd w:val="0"/>
      <w:spacing w:before="240" w:after="60"/>
      <w:outlineLvl w:val="2"/>
    </w:pPr>
    <w:rPr>
      <w:rFonts w:ascii="Cambria" w:hAnsi="Cambria" w:cs="Cambria"/>
      <w:b/>
      <w:bCs/>
      <w:sz w:val="26"/>
      <w:szCs w:val="26"/>
    </w:rPr>
  </w:style>
  <w:style w:type="paragraph" w:styleId="5">
    <w:name w:val="heading 5"/>
    <w:basedOn w:val="a0"/>
    <w:next w:val="a0"/>
    <w:link w:val="50"/>
    <w:qFormat/>
    <w:rsid w:val="00222EE2"/>
    <w:pPr>
      <w:keepNext/>
      <w:keepLines/>
      <w:spacing w:before="200" w:line="276" w:lineRule="auto"/>
      <w:outlineLvl w:val="4"/>
    </w:pPr>
    <w:rPr>
      <w:rFonts w:ascii="Cambria" w:hAnsi="Cambria" w:cs="Cambria"/>
      <w:color w:val="243F60"/>
      <w:sz w:val="22"/>
      <w:szCs w:val="22"/>
    </w:rPr>
  </w:style>
  <w:style w:type="paragraph" w:styleId="6">
    <w:name w:val="heading 6"/>
    <w:basedOn w:val="a0"/>
    <w:next w:val="a0"/>
    <w:link w:val="60"/>
    <w:qFormat/>
    <w:rsid w:val="00222EE2"/>
    <w:pPr>
      <w:keepNext/>
      <w:overflowPunct w:val="0"/>
      <w:autoSpaceDE w:val="0"/>
      <w:autoSpaceDN w:val="0"/>
      <w:adjustRightInd w:val="0"/>
      <w:jc w:val="center"/>
      <w:outlineLvl w:val="5"/>
    </w:pPr>
    <w:rPr>
      <w:b/>
      <w:bCs/>
      <w:i/>
      <w:iCs/>
      <w:sz w:val="28"/>
      <w:szCs w:val="28"/>
    </w:rPr>
  </w:style>
  <w:style w:type="paragraph" w:styleId="7">
    <w:name w:val="heading 7"/>
    <w:basedOn w:val="a0"/>
    <w:next w:val="a0"/>
    <w:link w:val="70"/>
    <w:qFormat/>
    <w:rsid w:val="00222EE2"/>
    <w:pPr>
      <w:overflowPunct w:val="0"/>
      <w:autoSpaceDE w:val="0"/>
      <w:autoSpaceDN w:val="0"/>
      <w:adjustRightInd w:val="0"/>
      <w:spacing w:before="240" w:after="60"/>
      <w:outlineLvl w:val="6"/>
    </w:pPr>
    <w:rPr>
      <w:rFonts w:ascii="Calibri" w:hAnsi="Calibri" w:cs="Calibri"/>
    </w:rPr>
  </w:style>
  <w:style w:type="paragraph" w:styleId="8">
    <w:name w:val="heading 8"/>
    <w:basedOn w:val="a0"/>
    <w:next w:val="a0"/>
    <w:link w:val="80"/>
    <w:qFormat/>
    <w:rsid w:val="00222EE2"/>
    <w:pPr>
      <w:overflowPunct w:val="0"/>
      <w:autoSpaceDE w:val="0"/>
      <w:autoSpaceDN w:val="0"/>
      <w:adjustRightInd w:val="0"/>
      <w:spacing w:before="240" w:after="60"/>
      <w:outlineLvl w:val="7"/>
    </w:pPr>
    <w:rPr>
      <w:rFonts w:ascii="Calibri" w:hAnsi="Calibri" w:cs="Calibri"/>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link w:val="ConsPlusNormal0"/>
    <w:qFormat/>
    <w:rsid w:val="009A469F"/>
    <w:pPr>
      <w:widowControl w:val="0"/>
      <w:autoSpaceDE w:val="0"/>
      <w:autoSpaceDN w:val="0"/>
      <w:adjustRightInd w:val="0"/>
      <w:spacing w:after="0" w:line="240" w:lineRule="auto"/>
      <w:ind w:firstLine="720"/>
    </w:pPr>
    <w:rPr>
      <w:rFonts w:ascii="Arial" w:eastAsia="Times New Roman" w:hAnsi="Arial" w:cs="Arial"/>
      <w:lang w:eastAsia="ru-RU"/>
    </w:rPr>
  </w:style>
  <w:style w:type="paragraph" w:customStyle="1" w:styleId="ConsPlusTitle">
    <w:name w:val="ConsPlusTitle"/>
    <w:rsid w:val="009A469F"/>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ConsPlusNormal0">
    <w:name w:val="ConsPlusNormal Знак"/>
    <w:link w:val="ConsPlusNormal"/>
    <w:locked/>
    <w:rsid w:val="009A469F"/>
    <w:rPr>
      <w:rFonts w:ascii="Arial" w:eastAsia="Times New Roman" w:hAnsi="Arial" w:cs="Arial"/>
      <w:lang w:eastAsia="ru-RU"/>
    </w:rPr>
  </w:style>
  <w:style w:type="paragraph" w:styleId="a4">
    <w:name w:val="header"/>
    <w:basedOn w:val="a0"/>
    <w:link w:val="a5"/>
    <w:uiPriority w:val="99"/>
    <w:unhideWhenUsed/>
    <w:rsid w:val="00094D51"/>
    <w:pPr>
      <w:tabs>
        <w:tab w:val="center" w:pos="4677"/>
        <w:tab w:val="right" w:pos="9355"/>
      </w:tabs>
    </w:pPr>
  </w:style>
  <w:style w:type="character" w:customStyle="1" w:styleId="a5">
    <w:name w:val="Верхний колонтитул Знак"/>
    <w:basedOn w:val="a1"/>
    <w:link w:val="a4"/>
    <w:uiPriority w:val="99"/>
    <w:rsid w:val="00094D51"/>
  </w:style>
  <w:style w:type="paragraph" w:styleId="a6">
    <w:name w:val="footer"/>
    <w:basedOn w:val="a0"/>
    <w:link w:val="a7"/>
    <w:unhideWhenUsed/>
    <w:rsid w:val="00094D51"/>
    <w:pPr>
      <w:tabs>
        <w:tab w:val="center" w:pos="4677"/>
        <w:tab w:val="right" w:pos="9355"/>
      </w:tabs>
    </w:pPr>
  </w:style>
  <w:style w:type="character" w:customStyle="1" w:styleId="a7">
    <w:name w:val="Нижний колонтитул Знак"/>
    <w:basedOn w:val="a1"/>
    <w:link w:val="a6"/>
    <w:rsid w:val="00094D51"/>
  </w:style>
  <w:style w:type="character" w:customStyle="1" w:styleId="10">
    <w:name w:val="Заголовок 1 Знак"/>
    <w:basedOn w:val="a1"/>
    <w:link w:val="1"/>
    <w:rsid w:val="00222EE2"/>
    <w:rPr>
      <w:rFonts w:ascii="Times New Roman" w:eastAsia="Times New Roman" w:hAnsi="Times New Roman" w:cs="Times New Roman"/>
      <w:sz w:val="32"/>
      <w:szCs w:val="32"/>
      <w:lang w:eastAsia="ru-RU"/>
    </w:rPr>
  </w:style>
  <w:style w:type="character" w:customStyle="1" w:styleId="20">
    <w:name w:val="Заголовок 2 Знак"/>
    <w:basedOn w:val="a1"/>
    <w:link w:val="2"/>
    <w:rsid w:val="00222EE2"/>
    <w:rPr>
      <w:rFonts w:ascii="Cambria" w:eastAsia="Times New Roman" w:hAnsi="Cambria" w:cs="Cambria"/>
      <w:b/>
      <w:bCs/>
      <w:i/>
      <w:iCs/>
      <w:sz w:val="28"/>
      <w:szCs w:val="28"/>
      <w:lang w:eastAsia="ru-RU"/>
    </w:rPr>
  </w:style>
  <w:style w:type="character" w:customStyle="1" w:styleId="30">
    <w:name w:val="Заголовок 3 Знак"/>
    <w:basedOn w:val="a1"/>
    <w:link w:val="3"/>
    <w:rsid w:val="00222EE2"/>
    <w:rPr>
      <w:rFonts w:ascii="Cambria" w:eastAsia="Times New Roman" w:hAnsi="Cambria" w:cs="Cambria"/>
      <w:b/>
      <w:bCs/>
      <w:sz w:val="26"/>
      <w:szCs w:val="26"/>
      <w:lang w:eastAsia="ru-RU"/>
    </w:rPr>
  </w:style>
  <w:style w:type="character" w:customStyle="1" w:styleId="50">
    <w:name w:val="Заголовок 5 Знак"/>
    <w:basedOn w:val="a1"/>
    <w:link w:val="5"/>
    <w:rsid w:val="00222EE2"/>
    <w:rPr>
      <w:rFonts w:ascii="Cambria" w:eastAsia="Times New Roman" w:hAnsi="Cambria" w:cs="Cambria"/>
      <w:color w:val="243F60"/>
      <w:lang w:eastAsia="ru-RU"/>
    </w:rPr>
  </w:style>
  <w:style w:type="character" w:customStyle="1" w:styleId="60">
    <w:name w:val="Заголовок 6 Знак"/>
    <w:basedOn w:val="a1"/>
    <w:link w:val="6"/>
    <w:rsid w:val="00222EE2"/>
    <w:rPr>
      <w:rFonts w:ascii="Times New Roman" w:eastAsia="Times New Roman" w:hAnsi="Times New Roman" w:cs="Times New Roman"/>
      <w:b/>
      <w:bCs/>
      <w:i/>
      <w:iCs/>
      <w:sz w:val="28"/>
      <w:szCs w:val="28"/>
      <w:lang w:eastAsia="ru-RU"/>
    </w:rPr>
  </w:style>
  <w:style w:type="character" w:customStyle="1" w:styleId="70">
    <w:name w:val="Заголовок 7 Знак"/>
    <w:basedOn w:val="a1"/>
    <w:link w:val="7"/>
    <w:rsid w:val="00222EE2"/>
    <w:rPr>
      <w:rFonts w:ascii="Calibri" w:eastAsia="Times New Roman" w:hAnsi="Calibri" w:cs="Calibri"/>
      <w:sz w:val="24"/>
      <w:szCs w:val="24"/>
      <w:lang w:eastAsia="ru-RU"/>
    </w:rPr>
  </w:style>
  <w:style w:type="character" w:customStyle="1" w:styleId="80">
    <w:name w:val="Заголовок 8 Знак"/>
    <w:basedOn w:val="a1"/>
    <w:link w:val="8"/>
    <w:rsid w:val="00222EE2"/>
    <w:rPr>
      <w:rFonts w:ascii="Calibri" w:eastAsia="Times New Roman" w:hAnsi="Calibri" w:cs="Calibri"/>
      <w:i/>
      <w:iCs/>
      <w:sz w:val="24"/>
      <w:szCs w:val="24"/>
      <w:lang w:eastAsia="ru-RU"/>
    </w:rPr>
  </w:style>
  <w:style w:type="paragraph" w:styleId="31">
    <w:name w:val="Body Text 3"/>
    <w:basedOn w:val="a0"/>
    <w:link w:val="32"/>
    <w:rsid w:val="00222EE2"/>
    <w:pPr>
      <w:overflowPunct w:val="0"/>
      <w:autoSpaceDE w:val="0"/>
      <w:autoSpaceDN w:val="0"/>
      <w:adjustRightInd w:val="0"/>
    </w:pPr>
    <w:rPr>
      <w:b/>
      <w:bCs/>
      <w:sz w:val="28"/>
      <w:szCs w:val="28"/>
    </w:rPr>
  </w:style>
  <w:style w:type="character" w:customStyle="1" w:styleId="32">
    <w:name w:val="Основной текст 3 Знак"/>
    <w:basedOn w:val="a1"/>
    <w:link w:val="31"/>
    <w:rsid w:val="00222EE2"/>
    <w:rPr>
      <w:rFonts w:ascii="Times New Roman" w:eastAsia="Times New Roman" w:hAnsi="Times New Roman" w:cs="Times New Roman"/>
      <w:b/>
      <w:bCs/>
      <w:sz w:val="28"/>
      <w:szCs w:val="28"/>
      <w:lang w:eastAsia="ru-RU"/>
    </w:rPr>
  </w:style>
  <w:style w:type="table" w:styleId="a8">
    <w:name w:val="Table Grid"/>
    <w:basedOn w:val="a2"/>
    <w:uiPriority w:val="59"/>
    <w:rsid w:val="00222EE2"/>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Document Map"/>
    <w:basedOn w:val="a0"/>
    <w:link w:val="aa"/>
    <w:semiHidden/>
    <w:rsid w:val="00222EE2"/>
    <w:pPr>
      <w:shd w:val="clear" w:color="auto" w:fill="000080"/>
      <w:overflowPunct w:val="0"/>
      <w:autoSpaceDE w:val="0"/>
      <w:autoSpaceDN w:val="0"/>
      <w:adjustRightInd w:val="0"/>
    </w:pPr>
    <w:rPr>
      <w:rFonts w:ascii="Tahoma" w:hAnsi="Tahoma" w:cs="Tahoma"/>
    </w:rPr>
  </w:style>
  <w:style w:type="character" w:customStyle="1" w:styleId="aa">
    <w:name w:val="Схема документа Знак"/>
    <w:basedOn w:val="a1"/>
    <w:link w:val="a9"/>
    <w:semiHidden/>
    <w:rsid w:val="00222EE2"/>
    <w:rPr>
      <w:rFonts w:ascii="Tahoma" w:eastAsia="Times New Roman" w:hAnsi="Tahoma" w:cs="Tahoma"/>
      <w:sz w:val="24"/>
      <w:szCs w:val="24"/>
      <w:shd w:val="clear" w:color="auto" w:fill="000080"/>
      <w:lang w:eastAsia="ru-RU"/>
    </w:rPr>
  </w:style>
  <w:style w:type="paragraph" w:styleId="ab">
    <w:name w:val="Balloon Text"/>
    <w:basedOn w:val="a0"/>
    <w:link w:val="ac"/>
    <w:semiHidden/>
    <w:rsid w:val="00222EE2"/>
    <w:pPr>
      <w:overflowPunct w:val="0"/>
      <w:autoSpaceDE w:val="0"/>
      <w:autoSpaceDN w:val="0"/>
      <w:adjustRightInd w:val="0"/>
    </w:pPr>
    <w:rPr>
      <w:rFonts w:ascii="Tahoma" w:hAnsi="Tahoma" w:cs="Tahoma"/>
      <w:sz w:val="16"/>
      <w:szCs w:val="16"/>
    </w:rPr>
  </w:style>
  <w:style w:type="character" w:customStyle="1" w:styleId="ac">
    <w:name w:val="Текст выноски Знак"/>
    <w:basedOn w:val="a1"/>
    <w:link w:val="ab"/>
    <w:semiHidden/>
    <w:rsid w:val="00222EE2"/>
    <w:rPr>
      <w:rFonts w:ascii="Tahoma" w:eastAsia="Times New Roman" w:hAnsi="Tahoma" w:cs="Tahoma"/>
      <w:sz w:val="16"/>
      <w:szCs w:val="16"/>
      <w:lang w:eastAsia="ru-RU"/>
    </w:rPr>
  </w:style>
  <w:style w:type="paragraph" w:styleId="ad">
    <w:name w:val="Normal (Web)"/>
    <w:aliases w:val="Обычный (Web)"/>
    <w:basedOn w:val="a0"/>
    <w:link w:val="ae"/>
    <w:uiPriority w:val="99"/>
    <w:qFormat/>
    <w:rsid w:val="00222EE2"/>
    <w:pPr>
      <w:spacing w:before="100" w:beforeAutospacing="1" w:after="100" w:afterAutospacing="1"/>
    </w:pPr>
    <w:rPr>
      <w:rFonts w:ascii="Arial" w:hAnsi="Arial"/>
      <w:color w:val="000000"/>
      <w:sz w:val="18"/>
      <w:szCs w:val="18"/>
    </w:rPr>
  </w:style>
  <w:style w:type="paragraph" w:styleId="af">
    <w:name w:val="Body Text"/>
    <w:basedOn w:val="a0"/>
    <w:link w:val="af0"/>
    <w:rsid w:val="00222EE2"/>
    <w:pPr>
      <w:overflowPunct w:val="0"/>
      <w:autoSpaceDE w:val="0"/>
      <w:autoSpaceDN w:val="0"/>
      <w:adjustRightInd w:val="0"/>
      <w:spacing w:after="120"/>
    </w:pPr>
  </w:style>
  <w:style w:type="character" w:customStyle="1" w:styleId="af0">
    <w:name w:val="Основной текст Знак"/>
    <w:basedOn w:val="a1"/>
    <w:link w:val="af"/>
    <w:rsid w:val="00222EE2"/>
    <w:rPr>
      <w:rFonts w:ascii="Times New Roman" w:eastAsia="Times New Roman" w:hAnsi="Times New Roman" w:cs="Times New Roman"/>
      <w:sz w:val="24"/>
      <w:szCs w:val="24"/>
      <w:lang w:eastAsia="ru-RU"/>
    </w:rPr>
  </w:style>
  <w:style w:type="character" w:styleId="af1">
    <w:name w:val="page number"/>
    <w:rsid w:val="00222EE2"/>
    <w:rPr>
      <w:rFonts w:cs="Times New Roman"/>
    </w:rPr>
  </w:style>
  <w:style w:type="character" w:styleId="af2">
    <w:name w:val="Hyperlink"/>
    <w:rsid w:val="00222EE2"/>
    <w:rPr>
      <w:rFonts w:cs="Times New Roman"/>
      <w:color w:val="0000FF"/>
      <w:u w:val="single"/>
    </w:rPr>
  </w:style>
  <w:style w:type="paragraph" w:customStyle="1" w:styleId="af3">
    <w:name w:val="Знак Знак Знак Знак Знак Знак"/>
    <w:basedOn w:val="a0"/>
    <w:rsid w:val="00222EE2"/>
    <w:pPr>
      <w:spacing w:after="160" w:line="240" w:lineRule="exact"/>
    </w:pPr>
    <w:rPr>
      <w:rFonts w:ascii="Verdana" w:hAnsi="Verdana" w:cs="Verdana"/>
      <w:sz w:val="20"/>
      <w:szCs w:val="20"/>
      <w:lang w:val="en-US" w:eastAsia="en-US"/>
    </w:rPr>
  </w:style>
  <w:style w:type="character" w:styleId="af4">
    <w:name w:val="Strong"/>
    <w:uiPriority w:val="22"/>
    <w:qFormat/>
    <w:rsid w:val="00222EE2"/>
    <w:rPr>
      <w:rFonts w:cs="Times New Roman"/>
      <w:b/>
      <w:bCs/>
    </w:rPr>
  </w:style>
  <w:style w:type="paragraph" w:customStyle="1" w:styleId="11">
    <w:name w:val="Абзац списка1"/>
    <w:basedOn w:val="a0"/>
    <w:link w:val="ListParagraphChar"/>
    <w:rsid w:val="00222EE2"/>
    <w:pPr>
      <w:spacing w:after="200" w:line="276" w:lineRule="auto"/>
      <w:ind w:left="720"/>
    </w:pPr>
    <w:rPr>
      <w:rFonts w:ascii="Calibri" w:hAnsi="Calibri"/>
      <w:sz w:val="22"/>
      <w:szCs w:val="22"/>
      <w:lang w:eastAsia="en-US"/>
    </w:rPr>
  </w:style>
  <w:style w:type="paragraph" w:customStyle="1" w:styleId="Style5">
    <w:name w:val="Style5"/>
    <w:basedOn w:val="a0"/>
    <w:rsid w:val="00222EE2"/>
    <w:pPr>
      <w:widowControl w:val="0"/>
      <w:autoSpaceDE w:val="0"/>
      <w:autoSpaceDN w:val="0"/>
      <w:adjustRightInd w:val="0"/>
      <w:spacing w:line="317" w:lineRule="exact"/>
      <w:jc w:val="both"/>
    </w:pPr>
  </w:style>
  <w:style w:type="character" w:customStyle="1" w:styleId="FontStyle19">
    <w:name w:val="Font Style19"/>
    <w:rsid w:val="00222EE2"/>
    <w:rPr>
      <w:rFonts w:ascii="Times New Roman" w:hAnsi="Times New Roman"/>
      <w:sz w:val="26"/>
    </w:rPr>
  </w:style>
  <w:style w:type="paragraph" w:customStyle="1" w:styleId="Style10">
    <w:name w:val="Style10"/>
    <w:basedOn w:val="a0"/>
    <w:rsid w:val="00222EE2"/>
    <w:pPr>
      <w:widowControl w:val="0"/>
      <w:autoSpaceDE w:val="0"/>
      <w:autoSpaceDN w:val="0"/>
      <w:adjustRightInd w:val="0"/>
      <w:spacing w:line="322" w:lineRule="exact"/>
    </w:pPr>
  </w:style>
  <w:style w:type="paragraph" w:customStyle="1" w:styleId="Style11">
    <w:name w:val="Style11"/>
    <w:basedOn w:val="a0"/>
    <w:rsid w:val="00222EE2"/>
    <w:pPr>
      <w:widowControl w:val="0"/>
      <w:autoSpaceDE w:val="0"/>
      <w:autoSpaceDN w:val="0"/>
      <w:adjustRightInd w:val="0"/>
      <w:spacing w:line="322" w:lineRule="exact"/>
      <w:ind w:firstLine="168"/>
    </w:pPr>
  </w:style>
  <w:style w:type="character" w:customStyle="1" w:styleId="21">
    <w:name w:val="Основной текст (2)_"/>
    <w:rsid w:val="00222EE2"/>
    <w:rPr>
      <w:rFonts w:ascii="Times New Roman" w:hAnsi="Times New Roman"/>
      <w:u w:val="none"/>
    </w:rPr>
  </w:style>
  <w:style w:type="character" w:customStyle="1" w:styleId="22">
    <w:name w:val="Основной текст (2)"/>
    <w:rsid w:val="00222EE2"/>
    <w:rPr>
      <w:rFonts w:ascii="Times New Roman" w:hAnsi="Times New Roman"/>
      <w:color w:val="000000"/>
      <w:spacing w:val="0"/>
      <w:w w:val="100"/>
      <w:position w:val="0"/>
      <w:sz w:val="24"/>
      <w:u w:val="none"/>
      <w:lang w:val="ru-RU" w:eastAsia="ru-RU"/>
    </w:rPr>
  </w:style>
  <w:style w:type="character" w:customStyle="1" w:styleId="2FranklinGothicHeavy">
    <w:name w:val="Основной текст (2) + Franklin Gothic Heavy"/>
    <w:aliases w:val="14 pt"/>
    <w:rsid w:val="00222EE2"/>
    <w:rPr>
      <w:rFonts w:ascii="Franklin Gothic Heavy" w:hAnsi="Franklin Gothic Heavy"/>
      <w:color w:val="000000"/>
      <w:spacing w:val="0"/>
      <w:w w:val="100"/>
      <w:position w:val="0"/>
      <w:sz w:val="28"/>
      <w:u w:val="none"/>
      <w:lang w:val="ru-RU" w:eastAsia="ru-RU"/>
    </w:rPr>
  </w:style>
  <w:style w:type="character" w:customStyle="1" w:styleId="33">
    <w:name w:val="Основной текст (3)_"/>
    <w:link w:val="34"/>
    <w:locked/>
    <w:rsid w:val="00222EE2"/>
    <w:rPr>
      <w:rFonts w:ascii="Courier New" w:hAnsi="Courier New"/>
      <w:sz w:val="19"/>
      <w:shd w:val="clear" w:color="auto" w:fill="FFFFFF"/>
    </w:rPr>
  </w:style>
  <w:style w:type="paragraph" w:customStyle="1" w:styleId="34">
    <w:name w:val="Основной текст (3)"/>
    <w:basedOn w:val="a0"/>
    <w:link w:val="33"/>
    <w:rsid w:val="00222EE2"/>
    <w:pPr>
      <w:widowControl w:val="0"/>
      <w:shd w:val="clear" w:color="auto" w:fill="FFFFFF"/>
      <w:spacing w:after="60" w:line="240" w:lineRule="atLeast"/>
      <w:ind w:hanging="300"/>
    </w:pPr>
    <w:rPr>
      <w:rFonts w:ascii="Courier New" w:eastAsiaTheme="minorHAnsi" w:hAnsi="Courier New" w:cstheme="minorBidi"/>
      <w:sz w:val="19"/>
      <w:szCs w:val="22"/>
      <w:shd w:val="clear" w:color="auto" w:fill="FFFFFF"/>
      <w:lang w:eastAsia="en-US"/>
    </w:rPr>
  </w:style>
  <w:style w:type="paragraph" w:customStyle="1" w:styleId="ConsPlusCell">
    <w:name w:val="ConsPlusCell"/>
    <w:rsid w:val="00222EE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2">
    <w:name w:val="Без интервала1"/>
    <w:link w:val="NoSpacingChar"/>
    <w:rsid w:val="00222EE2"/>
    <w:pPr>
      <w:spacing w:after="0" w:line="240" w:lineRule="auto"/>
    </w:pPr>
    <w:rPr>
      <w:rFonts w:ascii="Times New Roman" w:eastAsia="Times New Roman" w:hAnsi="Times New Roman" w:cs="Times New Roman"/>
      <w:sz w:val="24"/>
      <w:szCs w:val="24"/>
      <w:lang w:eastAsia="ru-RU"/>
    </w:rPr>
  </w:style>
  <w:style w:type="character" w:styleId="af5">
    <w:name w:val="Emphasis"/>
    <w:qFormat/>
    <w:rsid w:val="00222EE2"/>
    <w:rPr>
      <w:rFonts w:cs="Times New Roman"/>
      <w:i/>
      <w:iCs/>
    </w:rPr>
  </w:style>
  <w:style w:type="paragraph" w:styleId="af6">
    <w:name w:val="Subtitle"/>
    <w:basedOn w:val="a0"/>
    <w:link w:val="af7"/>
    <w:qFormat/>
    <w:rsid w:val="00222EE2"/>
    <w:rPr>
      <w:b/>
      <w:bCs/>
    </w:rPr>
  </w:style>
  <w:style w:type="character" w:customStyle="1" w:styleId="af7">
    <w:name w:val="Подзаголовок Знак"/>
    <w:basedOn w:val="a1"/>
    <w:link w:val="af6"/>
    <w:rsid w:val="00222EE2"/>
    <w:rPr>
      <w:rFonts w:ascii="Times New Roman" w:eastAsia="Times New Roman" w:hAnsi="Times New Roman" w:cs="Times New Roman"/>
      <w:b/>
      <w:bCs/>
      <w:sz w:val="24"/>
      <w:szCs w:val="24"/>
      <w:lang w:eastAsia="ru-RU"/>
    </w:rPr>
  </w:style>
  <w:style w:type="paragraph" w:customStyle="1" w:styleId="af8">
    <w:name w:val="текст примечания"/>
    <w:basedOn w:val="a0"/>
    <w:rsid w:val="00222EE2"/>
    <w:pPr>
      <w:autoSpaceDE w:val="0"/>
      <w:autoSpaceDN w:val="0"/>
    </w:pPr>
    <w:rPr>
      <w:sz w:val="20"/>
      <w:szCs w:val="20"/>
    </w:rPr>
  </w:style>
  <w:style w:type="paragraph" w:customStyle="1" w:styleId="13">
    <w:name w:val="Знак Знак Знак Знак Знак Знак1"/>
    <w:basedOn w:val="a0"/>
    <w:rsid w:val="00222EE2"/>
    <w:pPr>
      <w:spacing w:after="160" w:line="240" w:lineRule="exact"/>
    </w:pPr>
    <w:rPr>
      <w:rFonts w:ascii="Verdana" w:hAnsi="Verdana" w:cs="Verdana"/>
      <w:sz w:val="20"/>
      <w:szCs w:val="20"/>
      <w:lang w:val="en-US" w:eastAsia="en-US"/>
    </w:rPr>
  </w:style>
  <w:style w:type="character" w:customStyle="1" w:styleId="af9">
    <w:name w:val="Основной текст_"/>
    <w:link w:val="14"/>
    <w:locked/>
    <w:rsid w:val="00222EE2"/>
    <w:rPr>
      <w:sz w:val="26"/>
      <w:shd w:val="clear" w:color="auto" w:fill="FFFFFF"/>
    </w:rPr>
  </w:style>
  <w:style w:type="paragraph" w:customStyle="1" w:styleId="14">
    <w:name w:val="Основной текст1"/>
    <w:basedOn w:val="a0"/>
    <w:link w:val="af9"/>
    <w:rsid w:val="00222EE2"/>
    <w:pPr>
      <w:widowControl w:val="0"/>
      <w:shd w:val="clear" w:color="auto" w:fill="FFFFFF"/>
      <w:spacing w:before="180" w:after="240" w:line="317" w:lineRule="exact"/>
    </w:pPr>
    <w:rPr>
      <w:rFonts w:asciiTheme="minorHAnsi" w:eastAsiaTheme="minorHAnsi" w:hAnsiTheme="minorHAnsi" w:cstheme="minorBidi"/>
      <w:sz w:val="26"/>
      <w:szCs w:val="22"/>
      <w:shd w:val="clear" w:color="auto" w:fill="FFFFFF"/>
      <w:lang w:eastAsia="en-US"/>
    </w:rPr>
  </w:style>
  <w:style w:type="paragraph" w:styleId="afa">
    <w:name w:val="Body Text Indent"/>
    <w:aliases w:val="Основной текст 1,Нумерованный список !!,Надин стиль,Основной текст без отступа"/>
    <w:basedOn w:val="a0"/>
    <w:link w:val="afb"/>
    <w:rsid w:val="00222EE2"/>
    <w:pPr>
      <w:overflowPunct w:val="0"/>
      <w:autoSpaceDE w:val="0"/>
      <w:autoSpaceDN w:val="0"/>
      <w:adjustRightInd w:val="0"/>
      <w:spacing w:after="120"/>
      <w:ind w:left="283"/>
      <w:textAlignment w:val="baseline"/>
    </w:pPr>
  </w:style>
  <w:style w:type="character" w:customStyle="1" w:styleId="afb">
    <w:name w:val="Основной текст с отступом Знак"/>
    <w:aliases w:val="Основной текст 1 Знак,Нумерованный список !! Знак,Надин стиль Знак,Основной текст без отступа Знак"/>
    <w:basedOn w:val="a1"/>
    <w:link w:val="afa"/>
    <w:rsid w:val="00222EE2"/>
    <w:rPr>
      <w:rFonts w:ascii="Times New Roman" w:eastAsia="Times New Roman" w:hAnsi="Times New Roman" w:cs="Times New Roman"/>
      <w:sz w:val="24"/>
      <w:szCs w:val="24"/>
      <w:lang w:eastAsia="ru-RU"/>
    </w:rPr>
  </w:style>
  <w:style w:type="character" w:customStyle="1" w:styleId="extended-textshort">
    <w:name w:val="extended-text__short"/>
    <w:rsid w:val="00222EE2"/>
    <w:rPr>
      <w:rFonts w:cs="Times New Roman"/>
    </w:rPr>
  </w:style>
  <w:style w:type="paragraph" w:customStyle="1" w:styleId="afc">
    <w:name w:val="Знак Знак Знак Знак Знак Знак Знак Знак Знак Знак Знак Знак"/>
    <w:basedOn w:val="a0"/>
    <w:rsid w:val="00222EE2"/>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afd">
    <w:name w:val="Знак"/>
    <w:basedOn w:val="a0"/>
    <w:rsid w:val="00222EE2"/>
    <w:rPr>
      <w:rFonts w:ascii="Verdana" w:hAnsi="Verdana" w:cs="Verdana"/>
      <w:sz w:val="20"/>
      <w:szCs w:val="20"/>
      <w:lang w:val="en-US" w:eastAsia="en-US"/>
    </w:rPr>
  </w:style>
  <w:style w:type="paragraph" w:customStyle="1" w:styleId="15">
    <w:name w:val="Абзац списка1"/>
    <w:basedOn w:val="a0"/>
    <w:rsid w:val="00222EE2"/>
    <w:pPr>
      <w:ind w:left="720"/>
    </w:pPr>
  </w:style>
  <w:style w:type="paragraph" w:customStyle="1" w:styleId="style1">
    <w:name w:val="style1"/>
    <w:basedOn w:val="a0"/>
    <w:rsid w:val="00222EE2"/>
    <w:pPr>
      <w:spacing w:before="100" w:beforeAutospacing="1" w:after="100" w:afterAutospacing="1"/>
      <w:jc w:val="both"/>
    </w:pPr>
  </w:style>
  <w:style w:type="paragraph" w:styleId="a">
    <w:name w:val="List Bullet"/>
    <w:aliases w:val="Маркированный"/>
    <w:basedOn w:val="a0"/>
    <w:link w:val="afe"/>
    <w:rsid w:val="00222EE2"/>
    <w:pPr>
      <w:widowControl w:val="0"/>
      <w:numPr>
        <w:numId w:val="1"/>
      </w:numPr>
      <w:autoSpaceDE w:val="0"/>
      <w:autoSpaceDN w:val="0"/>
      <w:adjustRightInd w:val="0"/>
      <w:spacing w:before="120"/>
      <w:jc w:val="both"/>
    </w:pPr>
    <w:rPr>
      <w:rFonts w:ascii="Calibri" w:hAnsi="Calibri"/>
    </w:rPr>
  </w:style>
  <w:style w:type="character" w:customStyle="1" w:styleId="afe">
    <w:name w:val="Маркированный список Знак"/>
    <w:aliases w:val="Маркированный Знак"/>
    <w:link w:val="a"/>
    <w:locked/>
    <w:rsid w:val="00222EE2"/>
    <w:rPr>
      <w:rFonts w:ascii="Calibri" w:eastAsia="Times New Roman" w:hAnsi="Calibri" w:cs="Times New Roman"/>
      <w:sz w:val="24"/>
      <w:szCs w:val="24"/>
    </w:rPr>
  </w:style>
  <w:style w:type="character" w:customStyle="1" w:styleId="FontStyle16">
    <w:name w:val="Font Style16"/>
    <w:rsid w:val="00222EE2"/>
    <w:rPr>
      <w:rFonts w:ascii="Times New Roman" w:hAnsi="Times New Roman"/>
      <w:sz w:val="26"/>
    </w:rPr>
  </w:style>
  <w:style w:type="paragraph" w:customStyle="1" w:styleId="110">
    <w:name w:val="Абзац списка11"/>
    <w:basedOn w:val="a0"/>
    <w:rsid w:val="00222EE2"/>
    <w:pPr>
      <w:ind w:left="720"/>
    </w:pPr>
  </w:style>
  <w:style w:type="paragraph" w:customStyle="1" w:styleId="aff">
    <w:name w:val="Знак Знак"/>
    <w:aliases w:val="Знак Знак Знак Знак"/>
    <w:basedOn w:val="a0"/>
    <w:next w:val="aff0"/>
    <w:link w:val="aff1"/>
    <w:rsid w:val="00222EE2"/>
    <w:pPr>
      <w:tabs>
        <w:tab w:val="num" w:pos="420"/>
      </w:tabs>
      <w:spacing w:line="360" w:lineRule="auto"/>
      <w:jc w:val="center"/>
    </w:pPr>
  </w:style>
  <w:style w:type="character" w:customStyle="1" w:styleId="aff1">
    <w:name w:val="Название Знак"/>
    <w:aliases w:val="Знак Знак Знак,Знак Знак Знак Знак Знак"/>
    <w:link w:val="aff"/>
    <w:locked/>
    <w:rsid w:val="00222EE2"/>
    <w:rPr>
      <w:rFonts w:ascii="Times New Roman" w:eastAsia="Times New Roman" w:hAnsi="Times New Roman" w:cs="Times New Roman"/>
      <w:sz w:val="24"/>
      <w:szCs w:val="24"/>
      <w:lang w:eastAsia="ru-RU"/>
    </w:rPr>
  </w:style>
  <w:style w:type="paragraph" w:customStyle="1" w:styleId="ConsPlusNonformat">
    <w:name w:val="ConsPlusNonformat"/>
    <w:rsid w:val="00222EE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ff2">
    <w:name w:val="List"/>
    <w:basedOn w:val="af"/>
    <w:rsid w:val="00222EE2"/>
    <w:pPr>
      <w:suppressAutoHyphens/>
      <w:overflowPunct/>
      <w:autoSpaceDE/>
      <w:autoSpaceDN/>
      <w:adjustRightInd/>
      <w:spacing w:line="276" w:lineRule="auto"/>
    </w:pPr>
    <w:rPr>
      <w:rFonts w:ascii="Calibri" w:eastAsia="SimSun" w:hAnsi="Calibri" w:cs="Calibri"/>
      <w:kern w:val="1"/>
      <w:sz w:val="22"/>
      <w:szCs w:val="22"/>
      <w:lang w:eastAsia="ar-SA"/>
    </w:rPr>
  </w:style>
  <w:style w:type="paragraph" w:styleId="aff0">
    <w:name w:val="Title"/>
    <w:aliases w:val="Название Знак Знак,Название Знак Знак Знак Знак,Название Знак Знак Знак Знак Знак Знак Знак Знак Знак,Название Знак Знак Знак Знак Знак Знак Знак Знак Знак Знак Знак Знак Знак Знак"/>
    <w:basedOn w:val="a0"/>
    <w:next w:val="a0"/>
    <w:link w:val="16"/>
    <w:qFormat/>
    <w:rsid w:val="00222EE2"/>
    <w:pPr>
      <w:overflowPunct w:val="0"/>
      <w:autoSpaceDE w:val="0"/>
      <w:autoSpaceDN w:val="0"/>
      <w:adjustRightInd w:val="0"/>
    </w:pPr>
    <w:rPr>
      <w:rFonts w:ascii="Cambria" w:hAnsi="Cambria" w:cs="Cambria"/>
      <w:spacing w:val="-10"/>
      <w:kern w:val="28"/>
      <w:sz w:val="56"/>
      <w:szCs w:val="56"/>
    </w:rPr>
  </w:style>
  <w:style w:type="character" w:customStyle="1" w:styleId="16">
    <w:name w:val="Название Знак1"/>
    <w:aliases w:val="Название Знак Знак Знак,Название Знак Знак Знак Знак Знак,Название Знак Знак Знак Знак Знак Знак Знак Знак Знак Знак,Название Знак Знак Знак Знак Знак Знак Знак Знак Знак Знак Знак Знак Знак Знак Знак"/>
    <w:basedOn w:val="a1"/>
    <w:link w:val="aff0"/>
    <w:rsid w:val="00222EE2"/>
    <w:rPr>
      <w:rFonts w:ascii="Cambria" w:eastAsia="Times New Roman" w:hAnsi="Cambria" w:cs="Cambria"/>
      <w:spacing w:val="-10"/>
      <w:kern w:val="28"/>
      <w:sz w:val="56"/>
      <w:szCs w:val="56"/>
      <w:lang w:eastAsia="ru-RU"/>
    </w:rPr>
  </w:style>
  <w:style w:type="paragraph" w:customStyle="1" w:styleId="35">
    <w:name w:val="Основной текст3"/>
    <w:basedOn w:val="a0"/>
    <w:rsid w:val="00222EE2"/>
    <w:pPr>
      <w:widowControl w:val="0"/>
      <w:shd w:val="clear" w:color="auto" w:fill="FFFFFF"/>
      <w:spacing w:after="240" w:line="272" w:lineRule="exact"/>
      <w:jc w:val="center"/>
    </w:pPr>
    <w:rPr>
      <w:rFonts w:ascii="Arial" w:hAnsi="Arial" w:cs="Arial"/>
      <w:sz w:val="22"/>
      <w:szCs w:val="22"/>
      <w:shd w:val="clear" w:color="auto" w:fill="FFFFFF"/>
    </w:rPr>
  </w:style>
  <w:style w:type="character" w:customStyle="1" w:styleId="ListParagraphChar">
    <w:name w:val="List Paragraph Char"/>
    <w:link w:val="11"/>
    <w:locked/>
    <w:rsid w:val="00222EE2"/>
    <w:rPr>
      <w:rFonts w:ascii="Calibri" w:eastAsia="Times New Roman" w:hAnsi="Calibri" w:cs="Times New Roman"/>
    </w:rPr>
  </w:style>
  <w:style w:type="character" w:customStyle="1" w:styleId="NoSpacingChar">
    <w:name w:val="No Spacing Char"/>
    <w:link w:val="12"/>
    <w:locked/>
    <w:rsid w:val="00222EE2"/>
    <w:rPr>
      <w:rFonts w:ascii="Times New Roman" w:eastAsia="Times New Roman" w:hAnsi="Times New Roman" w:cs="Times New Roman"/>
      <w:sz w:val="24"/>
      <w:szCs w:val="24"/>
      <w:lang w:eastAsia="ru-RU"/>
    </w:rPr>
  </w:style>
  <w:style w:type="character" w:customStyle="1" w:styleId="apple-converted-space">
    <w:name w:val="apple-converted-space"/>
    <w:rsid w:val="00222EE2"/>
  </w:style>
  <w:style w:type="paragraph" w:customStyle="1" w:styleId="61">
    <w:name w:val="Знак Знак Знак Знак Знак Знак6"/>
    <w:basedOn w:val="a0"/>
    <w:rsid w:val="00222EE2"/>
    <w:pPr>
      <w:spacing w:after="160" w:line="240" w:lineRule="exact"/>
    </w:pPr>
    <w:rPr>
      <w:rFonts w:ascii="Verdana" w:hAnsi="Verdana" w:cs="Verdana"/>
      <w:sz w:val="20"/>
      <w:szCs w:val="20"/>
      <w:lang w:val="en-US" w:eastAsia="en-US"/>
    </w:rPr>
  </w:style>
  <w:style w:type="paragraph" w:customStyle="1" w:styleId="23">
    <w:name w:val="Абзац списка2"/>
    <w:basedOn w:val="a0"/>
    <w:rsid w:val="00222EE2"/>
    <w:pPr>
      <w:spacing w:after="200" w:line="276" w:lineRule="auto"/>
      <w:ind w:left="720"/>
    </w:pPr>
    <w:rPr>
      <w:rFonts w:ascii="Calibri" w:hAnsi="Calibri" w:cs="Calibri"/>
      <w:sz w:val="22"/>
      <w:szCs w:val="22"/>
      <w:lang w:eastAsia="en-US"/>
    </w:rPr>
  </w:style>
  <w:style w:type="character" w:styleId="aff3">
    <w:name w:val="annotation reference"/>
    <w:uiPriority w:val="99"/>
    <w:semiHidden/>
    <w:rsid w:val="00222EE2"/>
    <w:rPr>
      <w:rFonts w:cs="Times New Roman"/>
      <w:sz w:val="16"/>
      <w:szCs w:val="16"/>
    </w:rPr>
  </w:style>
  <w:style w:type="paragraph" w:styleId="aff4">
    <w:name w:val="annotation text"/>
    <w:basedOn w:val="a0"/>
    <w:link w:val="aff5"/>
    <w:uiPriority w:val="99"/>
    <w:semiHidden/>
    <w:rsid w:val="00222EE2"/>
    <w:rPr>
      <w:sz w:val="20"/>
      <w:szCs w:val="20"/>
    </w:rPr>
  </w:style>
  <w:style w:type="character" w:customStyle="1" w:styleId="aff5">
    <w:name w:val="Текст примечания Знак"/>
    <w:basedOn w:val="a1"/>
    <w:link w:val="aff4"/>
    <w:uiPriority w:val="99"/>
    <w:semiHidden/>
    <w:rsid w:val="00222EE2"/>
    <w:rPr>
      <w:rFonts w:ascii="Times New Roman" w:eastAsia="Times New Roman" w:hAnsi="Times New Roman" w:cs="Times New Roman"/>
      <w:sz w:val="20"/>
      <w:szCs w:val="20"/>
      <w:lang w:eastAsia="ru-RU"/>
    </w:rPr>
  </w:style>
  <w:style w:type="paragraph" w:styleId="aff6">
    <w:name w:val="annotation subject"/>
    <w:basedOn w:val="aff4"/>
    <w:next w:val="aff4"/>
    <w:link w:val="aff7"/>
    <w:semiHidden/>
    <w:rsid w:val="00222EE2"/>
    <w:rPr>
      <w:b/>
      <w:bCs/>
    </w:rPr>
  </w:style>
  <w:style w:type="character" w:customStyle="1" w:styleId="aff7">
    <w:name w:val="Тема примечания Знак"/>
    <w:basedOn w:val="aff5"/>
    <w:link w:val="aff6"/>
    <w:semiHidden/>
    <w:rsid w:val="00222EE2"/>
    <w:rPr>
      <w:rFonts w:ascii="Times New Roman" w:eastAsia="Times New Roman" w:hAnsi="Times New Roman" w:cs="Times New Roman"/>
      <w:b/>
      <w:bCs/>
      <w:sz w:val="20"/>
      <w:szCs w:val="20"/>
      <w:lang w:eastAsia="ru-RU"/>
    </w:rPr>
  </w:style>
  <w:style w:type="paragraph" w:customStyle="1" w:styleId="ConsNonformat">
    <w:name w:val="ConsNonformat"/>
    <w:rsid w:val="00222EE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222EE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4">
    <w:name w:val="Основной текст2"/>
    <w:rsid w:val="00222EE2"/>
    <w:rPr>
      <w:rFonts w:ascii="Times New Roman" w:hAnsi="Times New Roman"/>
      <w:color w:val="000000"/>
      <w:spacing w:val="0"/>
      <w:w w:val="100"/>
      <w:position w:val="0"/>
      <w:sz w:val="27"/>
      <w:u w:val="none"/>
      <w:lang w:val="ru-RU"/>
    </w:rPr>
  </w:style>
  <w:style w:type="paragraph" w:customStyle="1" w:styleId="4">
    <w:name w:val="Основной текст4"/>
    <w:basedOn w:val="a0"/>
    <w:rsid w:val="00222EE2"/>
    <w:pPr>
      <w:widowControl w:val="0"/>
      <w:shd w:val="clear" w:color="auto" w:fill="FFFFFF"/>
      <w:spacing w:before="360" w:after="360" w:line="240" w:lineRule="atLeast"/>
      <w:jc w:val="center"/>
    </w:pPr>
    <w:rPr>
      <w:rFonts w:ascii="Calibri" w:hAnsi="Calibri" w:cs="Calibri"/>
      <w:sz w:val="26"/>
      <w:szCs w:val="26"/>
    </w:rPr>
  </w:style>
  <w:style w:type="paragraph" w:styleId="36">
    <w:name w:val="Body Text Indent 3"/>
    <w:basedOn w:val="a0"/>
    <w:link w:val="37"/>
    <w:rsid w:val="00222EE2"/>
    <w:pPr>
      <w:spacing w:after="120"/>
      <w:ind w:left="283"/>
    </w:pPr>
    <w:rPr>
      <w:sz w:val="16"/>
      <w:szCs w:val="16"/>
      <w:lang w:eastAsia="en-US"/>
    </w:rPr>
  </w:style>
  <w:style w:type="character" w:customStyle="1" w:styleId="37">
    <w:name w:val="Основной текст с отступом 3 Знак"/>
    <w:basedOn w:val="a1"/>
    <w:link w:val="36"/>
    <w:rsid w:val="00222EE2"/>
    <w:rPr>
      <w:rFonts w:ascii="Times New Roman" w:eastAsia="Times New Roman" w:hAnsi="Times New Roman" w:cs="Times New Roman"/>
      <w:sz w:val="16"/>
      <w:szCs w:val="16"/>
    </w:rPr>
  </w:style>
  <w:style w:type="paragraph" w:styleId="HTML">
    <w:name w:val="HTML Preformatted"/>
    <w:basedOn w:val="a0"/>
    <w:link w:val="HTML0"/>
    <w:uiPriority w:val="99"/>
    <w:rsid w:val="00222E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en-US"/>
    </w:rPr>
  </w:style>
  <w:style w:type="character" w:customStyle="1" w:styleId="HTML0">
    <w:name w:val="Стандартный HTML Знак"/>
    <w:basedOn w:val="a1"/>
    <w:link w:val="HTML"/>
    <w:uiPriority w:val="99"/>
    <w:rsid w:val="00222EE2"/>
    <w:rPr>
      <w:rFonts w:ascii="Courier New" w:eastAsia="Times New Roman" w:hAnsi="Courier New" w:cs="Courier New"/>
      <w:sz w:val="20"/>
      <w:szCs w:val="20"/>
    </w:rPr>
  </w:style>
  <w:style w:type="character" w:customStyle="1" w:styleId="25">
    <w:name w:val="Заголовок №2_"/>
    <w:link w:val="26"/>
    <w:locked/>
    <w:rsid w:val="00222EE2"/>
    <w:rPr>
      <w:sz w:val="17"/>
      <w:shd w:val="clear" w:color="auto" w:fill="FFFFFF"/>
    </w:rPr>
  </w:style>
  <w:style w:type="paragraph" w:customStyle="1" w:styleId="26">
    <w:name w:val="Заголовок №2"/>
    <w:basedOn w:val="a0"/>
    <w:link w:val="25"/>
    <w:rsid w:val="00222EE2"/>
    <w:pPr>
      <w:shd w:val="clear" w:color="auto" w:fill="FFFFFF"/>
      <w:spacing w:before="180" w:line="240" w:lineRule="atLeast"/>
      <w:outlineLvl w:val="1"/>
    </w:pPr>
    <w:rPr>
      <w:rFonts w:asciiTheme="minorHAnsi" w:eastAsiaTheme="minorHAnsi" w:hAnsiTheme="minorHAnsi" w:cstheme="minorBidi"/>
      <w:sz w:val="17"/>
      <w:szCs w:val="22"/>
      <w:shd w:val="clear" w:color="auto" w:fill="FFFFFF"/>
      <w:lang w:eastAsia="en-US"/>
    </w:rPr>
  </w:style>
  <w:style w:type="character" w:customStyle="1" w:styleId="17">
    <w:name w:val="Просмотренная гиперссылка1"/>
    <w:semiHidden/>
    <w:rsid w:val="00222EE2"/>
    <w:rPr>
      <w:color w:val="800080"/>
      <w:u w:val="single"/>
    </w:rPr>
  </w:style>
  <w:style w:type="paragraph" w:customStyle="1" w:styleId="msonormal0">
    <w:name w:val="msonormal"/>
    <w:basedOn w:val="a0"/>
    <w:rsid w:val="00222EE2"/>
    <w:pPr>
      <w:spacing w:before="100" w:beforeAutospacing="1" w:after="100" w:afterAutospacing="1"/>
    </w:pPr>
    <w:rPr>
      <w:color w:val="3A3C91"/>
    </w:rPr>
  </w:style>
  <w:style w:type="table" w:customStyle="1" w:styleId="18">
    <w:name w:val="Сетка таблицы1"/>
    <w:uiPriority w:val="99"/>
    <w:rsid w:val="00222EE2"/>
    <w:pPr>
      <w:spacing w:after="0" w:line="240" w:lineRule="auto"/>
    </w:pPr>
    <w:rPr>
      <w:rFonts w:ascii="Calibri" w:eastAsia="Times New Roman" w:hAnsi="Calibri"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8">
    <w:name w:val="FollowedHyperlink"/>
    <w:semiHidden/>
    <w:rsid w:val="00222EE2"/>
    <w:rPr>
      <w:rFonts w:cs="Times New Roman"/>
      <w:color w:val="auto"/>
      <w:u w:val="single"/>
    </w:rPr>
  </w:style>
  <w:style w:type="paragraph" w:customStyle="1" w:styleId="19">
    <w:name w:val="1"/>
    <w:basedOn w:val="a0"/>
    <w:rsid w:val="00222EE2"/>
    <w:pPr>
      <w:spacing w:before="100" w:beforeAutospacing="1" w:after="100" w:afterAutospacing="1"/>
    </w:pPr>
    <w:rPr>
      <w:rFonts w:ascii="Tahoma" w:hAnsi="Tahoma" w:cs="Tahoma"/>
      <w:sz w:val="20"/>
      <w:szCs w:val="20"/>
      <w:lang w:val="en-US" w:eastAsia="en-US"/>
    </w:rPr>
  </w:style>
  <w:style w:type="paragraph" w:customStyle="1" w:styleId="CharChar1">
    <w:name w:val="Char Char1 Знак Знак Знак"/>
    <w:basedOn w:val="a0"/>
    <w:rsid w:val="00222EE2"/>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CharChar12">
    <w:name w:val="Char Char1 Знак Знак Знак2"/>
    <w:basedOn w:val="a0"/>
    <w:rsid w:val="00222EE2"/>
    <w:pPr>
      <w:widowControl w:val="0"/>
      <w:adjustRightInd w:val="0"/>
      <w:spacing w:line="360" w:lineRule="atLeast"/>
      <w:jc w:val="both"/>
    </w:pPr>
    <w:rPr>
      <w:rFonts w:ascii="Verdana" w:hAnsi="Verdana" w:cs="Verdana"/>
      <w:sz w:val="20"/>
      <w:szCs w:val="20"/>
      <w:lang w:val="en-US" w:eastAsia="en-US"/>
    </w:rPr>
  </w:style>
  <w:style w:type="paragraph" w:customStyle="1" w:styleId="consnormal0">
    <w:name w:val="consnormal"/>
    <w:basedOn w:val="a0"/>
    <w:rsid w:val="00222EE2"/>
    <w:pPr>
      <w:spacing w:before="100" w:beforeAutospacing="1" w:after="100" w:afterAutospacing="1"/>
    </w:pPr>
  </w:style>
  <w:style w:type="paragraph" w:customStyle="1" w:styleId="constitle">
    <w:name w:val="constitle"/>
    <w:basedOn w:val="a0"/>
    <w:rsid w:val="00222EE2"/>
    <w:pPr>
      <w:spacing w:before="100" w:beforeAutospacing="1" w:after="100" w:afterAutospacing="1"/>
    </w:pPr>
  </w:style>
  <w:style w:type="paragraph" w:customStyle="1" w:styleId="Default">
    <w:name w:val="Default"/>
    <w:rsid w:val="00222EE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f9">
    <w:name w:val="Основной текст + Полужирный"/>
    <w:aliases w:val="Интервал 0 pt"/>
    <w:rsid w:val="00222EE2"/>
    <w:rPr>
      <w:b/>
      <w:sz w:val="17"/>
      <w:shd w:val="clear" w:color="auto" w:fill="FFFFFF"/>
    </w:rPr>
  </w:style>
  <w:style w:type="paragraph" w:customStyle="1" w:styleId="ListParagraph1">
    <w:name w:val="List Paragraph1"/>
    <w:basedOn w:val="a0"/>
    <w:rsid w:val="00222EE2"/>
    <w:pPr>
      <w:ind w:left="720"/>
    </w:pPr>
    <w:rPr>
      <w:sz w:val="20"/>
      <w:szCs w:val="20"/>
    </w:rPr>
  </w:style>
  <w:style w:type="character" w:customStyle="1" w:styleId="38">
    <w:name w:val="Основной шрифт абзаца3"/>
    <w:rsid w:val="00222EE2"/>
  </w:style>
  <w:style w:type="character" w:customStyle="1" w:styleId="27">
    <w:name w:val="Основной шрифт абзаца2"/>
    <w:rsid w:val="00222EE2"/>
  </w:style>
  <w:style w:type="character" w:customStyle="1" w:styleId="FontStyle13">
    <w:name w:val="Font Style13"/>
    <w:rsid w:val="00222EE2"/>
    <w:rPr>
      <w:rFonts w:ascii="Times New Roman" w:hAnsi="Times New Roman"/>
      <w:sz w:val="26"/>
    </w:rPr>
  </w:style>
  <w:style w:type="character" w:customStyle="1" w:styleId="FontStyle12">
    <w:name w:val="Font Style12"/>
    <w:rsid w:val="00222EE2"/>
    <w:rPr>
      <w:rFonts w:ascii="Times New Roman" w:hAnsi="Times New Roman"/>
      <w:b/>
      <w:sz w:val="28"/>
    </w:rPr>
  </w:style>
  <w:style w:type="character" w:customStyle="1" w:styleId="1a">
    <w:name w:val="Основной шрифт абзаца1"/>
    <w:rsid w:val="00222EE2"/>
  </w:style>
  <w:style w:type="paragraph" w:styleId="28">
    <w:name w:val="Body Text Indent 2"/>
    <w:basedOn w:val="a0"/>
    <w:link w:val="29"/>
    <w:rsid w:val="00222EE2"/>
    <w:pPr>
      <w:ind w:left="851"/>
    </w:pPr>
    <w:rPr>
      <w:sz w:val="28"/>
      <w:szCs w:val="28"/>
    </w:rPr>
  </w:style>
  <w:style w:type="character" w:customStyle="1" w:styleId="29">
    <w:name w:val="Основной текст с отступом 2 Знак"/>
    <w:basedOn w:val="a1"/>
    <w:link w:val="28"/>
    <w:rsid w:val="00222EE2"/>
    <w:rPr>
      <w:rFonts w:ascii="Times New Roman" w:eastAsia="Times New Roman" w:hAnsi="Times New Roman" w:cs="Times New Roman"/>
      <w:sz w:val="28"/>
      <w:szCs w:val="28"/>
      <w:lang w:eastAsia="ru-RU"/>
    </w:rPr>
  </w:style>
  <w:style w:type="paragraph" w:customStyle="1" w:styleId="2a">
    <w:name w:val="2"/>
    <w:basedOn w:val="a0"/>
    <w:rsid w:val="00222EE2"/>
    <w:pPr>
      <w:widowControl w:val="0"/>
      <w:adjustRightInd w:val="0"/>
      <w:spacing w:line="360" w:lineRule="atLeast"/>
      <w:jc w:val="both"/>
      <w:textAlignment w:val="baseline"/>
    </w:pPr>
    <w:rPr>
      <w:rFonts w:ascii="Verdana" w:hAnsi="Verdana" w:cs="Verdana"/>
      <w:sz w:val="20"/>
      <w:szCs w:val="20"/>
      <w:lang w:val="en-US" w:eastAsia="en-US"/>
    </w:rPr>
  </w:style>
  <w:style w:type="paragraph" w:styleId="affa">
    <w:name w:val="footnote text"/>
    <w:basedOn w:val="a0"/>
    <w:link w:val="affb"/>
    <w:semiHidden/>
    <w:rsid w:val="00222EE2"/>
    <w:rPr>
      <w:sz w:val="20"/>
      <w:szCs w:val="20"/>
    </w:rPr>
  </w:style>
  <w:style w:type="character" w:customStyle="1" w:styleId="affb">
    <w:name w:val="Текст сноски Знак"/>
    <w:basedOn w:val="a1"/>
    <w:link w:val="affa"/>
    <w:semiHidden/>
    <w:rsid w:val="00222EE2"/>
    <w:rPr>
      <w:rFonts w:ascii="Times New Roman" w:eastAsia="Times New Roman" w:hAnsi="Times New Roman" w:cs="Times New Roman"/>
      <w:sz w:val="20"/>
      <w:szCs w:val="20"/>
      <w:lang w:eastAsia="ru-RU"/>
    </w:rPr>
  </w:style>
  <w:style w:type="character" w:styleId="affc">
    <w:name w:val="footnote reference"/>
    <w:semiHidden/>
    <w:rsid w:val="00222EE2"/>
    <w:rPr>
      <w:rFonts w:cs="Times New Roman"/>
      <w:vertAlign w:val="superscript"/>
    </w:rPr>
  </w:style>
  <w:style w:type="paragraph" w:customStyle="1" w:styleId="211">
    <w:name w:val="Знак2 Знак Знак1 Знак1 Знак Знак Знак Знак Знак Знак Знак Знак Знак Знак Знак Знак"/>
    <w:basedOn w:val="a0"/>
    <w:rsid w:val="00222EE2"/>
    <w:pPr>
      <w:spacing w:after="160" w:line="240" w:lineRule="exact"/>
    </w:pPr>
    <w:rPr>
      <w:rFonts w:ascii="Verdana" w:hAnsi="Verdana" w:cs="Verdana"/>
      <w:sz w:val="20"/>
      <w:szCs w:val="20"/>
      <w:lang w:val="en-US" w:eastAsia="en-US"/>
    </w:rPr>
  </w:style>
  <w:style w:type="paragraph" w:customStyle="1" w:styleId="1b">
    <w:name w:val="Без интервала1"/>
    <w:rsid w:val="00222EE2"/>
    <w:pPr>
      <w:spacing w:after="0" w:line="240" w:lineRule="auto"/>
    </w:pPr>
    <w:rPr>
      <w:rFonts w:ascii="Calibri" w:eastAsia="Times New Roman" w:hAnsi="Calibri" w:cs="Calibri"/>
    </w:rPr>
  </w:style>
  <w:style w:type="paragraph" w:customStyle="1" w:styleId="tekstob">
    <w:name w:val="tekstob"/>
    <w:basedOn w:val="a0"/>
    <w:rsid w:val="00222EE2"/>
    <w:pPr>
      <w:spacing w:before="100" w:beforeAutospacing="1" w:after="100" w:afterAutospacing="1"/>
    </w:pPr>
  </w:style>
  <w:style w:type="paragraph" w:customStyle="1" w:styleId="1c">
    <w:name w:val="Знак1"/>
    <w:basedOn w:val="a0"/>
    <w:rsid w:val="00222EE2"/>
    <w:pPr>
      <w:spacing w:before="100" w:beforeAutospacing="1" w:after="100" w:afterAutospacing="1"/>
    </w:pPr>
    <w:rPr>
      <w:rFonts w:ascii="Tahoma" w:hAnsi="Tahoma" w:cs="Tahoma"/>
      <w:sz w:val="20"/>
      <w:szCs w:val="20"/>
      <w:lang w:val="en-US" w:eastAsia="en-US"/>
    </w:rPr>
  </w:style>
  <w:style w:type="paragraph" w:customStyle="1" w:styleId="CharChar11">
    <w:name w:val="Char Char1 Знак Знак Знак1"/>
    <w:basedOn w:val="a0"/>
    <w:rsid w:val="00222EE2"/>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affd">
    <w:name w:val="Стиль"/>
    <w:basedOn w:val="a0"/>
    <w:next w:val="aff0"/>
    <w:rsid w:val="00222EE2"/>
    <w:pPr>
      <w:jc w:val="center"/>
    </w:pPr>
    <w:rPr>
      <w:sz w:val="28"/>
      <w:szCs w:val="28"/>
    </w:rPr>
  </w:style>
  <w:style w:type="paragraph" w:customStyle="1" w:styleId="FR2">
    <w:name w:val="FR2"/>
    <w:rsid w:val="00222EE2"/>
    <w:pPr>
      <w:widowControl w:val="0"/>
      <w:autoSpaceDE w:val="0"/>
      <w:autoSpaceDN w:val="0"/>
      <w:adjustRightInd w:val="0"/>
      <w:spacing w:after="0" w:line="240" w:lineRule="auto"/>
      <w:jc w:val="right"/>
    </w:pPr>
    <w:rPr>
      <w:rFonts w:ascii="Times New Roman" w:eastAsia="Times New Roman" w:hAnsi="Times New Roman" w:cs="Times New Roman"/>
      <w:b/>
      <w:bCs/>
      <w:sz w:val="28"/>
      <w:szCs w:val="28"/>
      <w:lang w:eastAsia="ru-RU"/>
    </w:rPr>
  </w:style>
  <w:style w:type="paragraph" w:styleId="2b">
    <w:name w:val="Body Text 2"/>
    <w:basedOn w:val="a0"/>
    <w:link w:val="2c"/>
    <w:rsid w:val="00222EE2"/>
  </w:style>
  <w:style w:type="character" w:customStyle="1" w:styleId="2c">
    <w:name w:val="Основной текст 2 Знак"/>
    <w:basedOn w:val="a1"/>
    <w:link w:val="2b"/>
    <w:rsid w:val="00222EE2"/>
    <w:rPr>
      <w:rFonts w:ascii="Times New Roman" w:eastAsia="Times New Roman" w:hAnsi="Times New Roman" w:cs="Times New Roman"/>
      <w:sz w:val="24"/>
      <w:szCs w:val="24"/>
      <w:lang w:eastAsia="ru-RU"/>
    </w:rPr>
  </w:style>
  <w:style w:type="character" w:customStyle="1" w:styleId="x-red1">
    <w:name w:val="x-red1"/>
    <w:rsid w:val="00222EE2"/>
    <w:rPr>
      <w:color w:val="auto"/>
      <w:sz w:val="19"/>
    </w:rPr>
  </w:style>
  <w:style w:type="paragraph" w:customStyle="1" w:styleId="ConsTitle0">
    <w:name w:val="ConsTitle"/>
    <w:uiPriority w:val="99"/>
    <w:rsid w:val="00222EE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e">
    <w:name w:val="Plain Text"/>
    <w:basedOn w:val="a0"/>
    <w:link w:val="afff"/>
    <w:rsid w:val="00222EE2"/>
    <w:rPr>
      <w:rFonts w:ascii="Courier New" w:hAnsi="Courier New" w:cs="Courier New"/>
      <w:sz w:val="20"/>
      <w:szCs w:val="20"/>
    </w:rPr>
  </w:style>
  <w:style w:type="character" w:customStyle="1" w:styleId="afff">
    <w:name w:val="Текст Знак"/>
    <w:basedOn w:val="a1"/>
    <w:link w:val="affe"/>
    <w:rsid w:val="00222EE2"/>
    <w:rPr>
      <w:rFonts w:ascii="Courier New" w:eastAsia="Times New Roman" w:hAnsi="Courier New" w:cs="Courier New"/>
      <w:sz w:val="20"/>
      <w:szCs w:val="20"/>
      <w:lang w:eastAsia="ru-RU"/>
    </w:rPr>
  </w:style>
  <w:style w:type="paragraph" w:customStyle="1" w:styleId="1d">
    <w:name w:val="Обычный1"/>
    <w:rsid w:val="00222EE2"/>
    <w:pPr>
      <w:spacing w:after="0" w:line="240" w:lineRule="auto"/>
    </w:pPr>
    <w:rPr>
      <w:rFonts w:ascii="Times New Roman" w:eastAsia="Times New Roman" w:hAnsi="Times New Roman" w:cs="Times New Roman"/>
      <w:sz w:val="20"/>
      <w:szCs w:val="20"/>
      <w:lang w:eastAsia="ru-RU"/>
    </w:rPr>
  </w:style>
  <w:style w:type="paragraph" w:customStyle="1" w:styleId="consplusnormal1">
    <w:name w:val="consplusnormal"/>
    <w:basedOn w:val="a0"/>
    <w:rsid w:val="00222EE2"/>
    <w:pPr>
      <w:autoSpaceDE w:val="0"/>
      <w:autoSpaceDN w:val="0"/>
      <w:ind w:firstLine="720"/>
    </w:pPr>
    <w:rPr>
      <w:rFonts w:ascii="Arial" w:hAnsi="Arial" w:cs="Arial"/>
      <w:sz w:val="20"/>
      <w:szCs w:val="20"/>
    </w:rPr>
  </w:style>
  <w:style w:type="paragraph" w:styleId="afff0">
    <w:name w:val="Block Text"/>
    <w:basedOn w:val="a0"/>
    <w:rsid w:val="00222EE2"/>
    <w:pPr>
      <w:ind w:left="33" w:right="-108" w:firstLine="188"/>
    </w:pPr>
    <w:rPr>
      <w:color w:val="000000"/>
    </w:rPr>
  </w:style>
  <w:style w:type="paragraph" w:customStyle="1" w:styleId="BodyText31">
    <w:name w:val="Body Text 31"/>
    <w:basedOn w:val="a0"/>
    <w:rsid w:val="00222EE2"/>
    <w:pPr>
      <w:spacing w:line="230" w:lineRule="auto"/>
      <w:jc w:val="center"/>
    </w:pPr>
    <w:rPr>
      <w:rFonts w:ascii="Baltica" w:hAnsi="Baltica" w:cs="Baltica"/>
    </w:rPr>
  </w:style>
  <w:style w:type="paragraph" w:customStyle="1" w:styleId="BodyText21">
    <w:name w:val="Body Text 21"/>
    <w:basedOn w:val="a0"/>
    <w:rsid w:val="00222EE2"/>
    <w:pPr>
      <w:jc w:val="center"/>
    </w:pPr>
    <w:rPr>
      <w:sz w:val="28"/>
      <w:szCs w:val="28"/>
    </w:rPr>
  </w:style>
  <w:style w:type="paragraph" w:customStyle="1" w:styleId="afff1">
    <w:name w:val="???????"/>
    <w:rsid w:val="00222EE2"/>
    <w:pPr>
      <w:spacing w:after="0" w:line="240" w:lineRule="auto"/>
    </w:pPr>
    <w:rPr>
      <w:rFonts w:ascii="Times New Roman" w:eastAsia="Times New Roman" w:hAnsi="Times New Roman" w:cs="Times New Roman"/>
      <w:sz w:val="24"/>
      <w:szCs w:val="24"/>
      <w:lang w:eastAsia="ru-RU"/>
    </w:rPr>
  </w:style>
  <w:style w:type="paragraph" w:customStyle="1" w:styleId="afff2">
    <w:name w:val="Формула"/>
    <w:basedOn w:val="af"/>
    <w:rsid w:val="00222EE2"/>
    <w:pPr>
      <w:tabs>
        <w:tab w:val="center" w:pos="4536"/>
        <w:tab w:val="right" w:pos="9356"/>
      </w:tabs>
      <w:overflowPunct/>
      <w:autoSpaceDE/>
      <w:autoSpaceDN/>
      <w:adjustRightInd/>
      <w:spacing w:after="0" w:line="336" w:lineRule="auto"/>
      <w:jc w:val="both"/>
    </w:pPr>
    <w:rPr>
      <w:sz w:val="28"/>
      <w:szCs w:val="28"/>
    </w:rPr>
  </w:style>
  <w:style w:type="paragraph" w:customStyle="1" w:styleId="310">
    <w:name w:val="Основной текст 31"/>
    <w:basedOn w:val="a0"/>
    <w:rsid w:val="00222EE2"/>
    <w:pPr>
      <w:snapToGrid w:val="0"/>
      <w:spacing w:line="228" w:lineRule="auto"/>
      <w:jc w:val="center"/>
    </w:pPr>
    <w:rPr>
      <w:rFonts w:ascii="Baltica" w:hAnsi="Baltica" w:cs="Baltica"/>
    </w:rPr>
  </w:style>
  <w:style w:type="paragraph" w:customStyle="1" w:styleId="1e">
    <w:name w:val="Стиль1"/>
    <w:basedOn w:val="a0"/>
    <w:next w:val="aff0"/>
    <w:rsid w:val="00222EE2"/>
    <w:pPr>
      <w:autoSpaceDE w:val="0"/>
      <w:autoSpaceDN w:val="0"/>
      <w:jc w:val="center"/>
    </w:pPr>
    <w:rPr>
      <w:rFonts w:ascii="Arial Narrow" w:hAnsi="Arial Narrow" w:cs="Arial Narrow"/>
      <w:b/>
      <w:bCs/>
      <w:sz w:val="36"/>
      <w:szCs w:val="36"/>
    </w:rPr>
  </w:style>
  <w:style w:type="paragraph" w:customStyle="1" w:styleId="CharCharCharChar1">
    <w:name w:val="Знак Знак Char Char Знак Знак Char Char Знак Знак Знак1 Знак Знак Знак Знак"/>
    <w:basedOn w:val="a0"/>
    <w:rsid w:val="00222EE2"/>
    <w:pPr>
      <w:spacing w:after="160" w:line="240" w:lineRule="exact"/>
    </w:pPr>
    <w:rPr>
      <w:rFonts w:ascii="Verdana" w:hAnsi="Verdana" w:cs="Verdana"/>
      <w:sz w:val="20"/>
      <w:szCs w:val="20"/>
      <w:lang w:val="en-US" w:eastAsia="en-US"/>
    </w:rPr>
  </w:style>
  <w:style w:type="paragraph" w:customStyle="1" w:styleId="1f">
    <w:name w:val="Знак Знак1 Знак"/>
    <w:basedOn w:val="a0"/>
    <w:rsid w:val="00222EE2"/>
    <w:pPr>
      <w:widowControl w:val="0"/>
      <w:adjustRightInd w:val="0"/>
      <w:spacing w:after="160" w:line="240" w:lineRule="exact"/>
      <w:jc w:val="right"/>
    </w:pPr>
    <w:rPr>
      <w:sz w:val="20"/>
      <w:szCs w:val="20"/>
      <w:lang w:val="en-GB" w:eastAsia="en-US"/>
    </w:rPr>
  </w:style>
  <w:style w:type="paragraph" w:customStyle="1" w:styleId="2d">
    <w:name w:val="Знак Знак Знак2"/>
    <w:basedOn w:val="a0"/>
    <w:rsid w:val="00222EE2"/>
    <w:pPr>
      <w:widowControl w:val="0"/>
      <w:adjustRightInd w:val="0"/>
      <w:spacing w:after="160" w:line="240" w:lineRule="exact"/>
      <w:jc w:val="right"/>
    </w:pPr>
    <w:rPr>
      <w:sz w:val="20"/>
      <w:szCs w:val="20"/>
      <w:lang w:val="en-GB" w:eastAsia="en-US"/>
    </w:rPr>
  </w:style>
  <w:style w:type="paragraph" w:customStyle="1" w:styleId="afff3">
    <w:name w:val="Предприятие"/>
    <w:basedOn w:val="a0"/>
    <w:rsid w:val="00222EE2"/>
    <w:pPr>
      <w:ind w:firstLine="567"/>
      <w:jc w:val="both"/>
    </w:pPr>
    <w:rPr>
      <w:rFonts w:eastAsia="MS Mincho"/>
      <w:sz w:val="28"/>
      <w:szCs w:val="28"/>
    </w:rPr>
  </w:style>
  <w:style w:type="character" w:customStyle="1" w:styleId="FontStyle11">
    <w:name w:val="Font Style11"/>
    <w:rsid w:val="00222EE2"/>
    <w:rPr>
      <w:rFonts w:ascii="Times New Roman" w:hAnsi="Times New Roman"/>
      <w:b/>
      <w:sz w:val="26"/>
    </w:rPr>
  </w:style>
  <w:style w:type="paragraph" w:customStyle="1" w:styleId="130">
    <w:name w:val="Обычный13"/>
    <w:rsid w:val="00222EE2"/>
    <w:pPr>
      <w:spacing w:after="0" w:line="240" w:lineRule="auto"/>
    </w:pPr>
    <w:rPr>
      <w:rFonts w:ascii="CG Times" w:eastAsia="Times New Roman" w:hAnsi="CG Times" w:cs="CG Times"/>
      <w:sz w:val="20"/>
      <w:szCs w:val="20"/>
      <w:lang w:eastAsia="ru-RU"/>
    </w:rPr>
  </w:style>
  <w:style w:type="paragraph" w:customStyle="1" w:styleId="51">
    <w:name w:val="Знак Знак Знак Знак Знак Знак5"/>
    <w:basedOn w:val="a0"/>
    <w:rsid w:val="00222EE2"/>
    <w:pPr>
      <w:spacing w:after="160" w:line="240" w:lineRule="exact"/>
    </w:pPr>
    <w:rPr>
      <w:rFonts w:ascii="Verdana" w:hAnsi="Verdana" w:cs="Verdana"/>
      <w:sz w:val="20"/>
      <w:szCs w:val="20"/>
      <w:lang w:val="en-US" w:eastAsia="en-US"/>
    </w:rPr>
  </w:style>
  <w:style w:type="paragraph" w:customStyle="1" w:styleId="afff4">
    <w:name w:val="Содержимое таблицы"/>
    <w:basedOn w:val="a0"/>
    <w:rsid w:val="00222EE2"/>
    <w:pPr>
      <w:suppressLineNumbers/>
    </w:pPr>
    <w:rPr>
      <w:lang w:eastAsia="ar-SA"/>
    </w:rPr>
  </w:style>
  <w:style w:type="paragraph" w:customStyle="1" w:styleId="120">
    <w:name w:val="Знак Знак1 Знак2"/>
    <w:basedOn w:val="a0"/>
    <w:rsid w:val="00222EE2"/>
    <w:pPr>
      <w:spacing w:after="160" w:line="240" w:lineRule="exact"/>
    </w:pPr>
    <w:rPr>
      <w:rFonts w:ascii="Verdana" w:hAnsi="Verdana" w:cs="Verdana"/>
      <w:sz w:val="20"/>
      <w:szCs w:val="20"/>
      <w:lang w:val="en-US" w:eastAsia="en-US"/>
    </w:rPr>
  </w:style>
  <w:style w:type="paragraph" w:customStyle="1" w:styleId="39">
    <w:name w:val="Абзац списка3"/>
    <w:basedOn w:val="a0"/>
    <w:rsid w:val="00222EE2"/>
    <w:pPr>
      <w:spacing w:after="200" w:line="276" w:lineRule="auto"/>
      <w:ind w:left="720"/>
    </w:pPr>
    <w:rPr>
      <w:rFonts w:ascii="Calibri" w:hAnsi="Calibri" w:cs="Calibri"/>
      <w:sz w:val="22"/>
      <w:szCs w:val="22"/>
      <w:lang w:eastAsia="en-US"/>
    </w:rPr>
  </w:style>
  <w:style w:type="character" w:customStyle="1" w:styleId="2FranklinGothicHeavy2">
    <w:name w:val="Основной текст (2) + Franklin Gothic Heavy2"/>
    <w:aliases w:val="14 pt2"/>
    <w:rsid w:val="00222EE2"/>
    <w:rPr>
      <w:rFonts w:ascii="Franklin Gothic Heavy" w:hAnsi="Franklin Gothic Heavy"/>
      <w:color w:val="000000"/>
      <w:spacing w:val="0"/>
      <w:w w:val="100"/>
      <w:position w:val="0"/>
      <w:sz w:val="28"/>
      <w:u w:val="none"/>
      <w:lang w:val="ru-RU" w:eastAsia="ru-RU"/>
    </w:rPr>
  </w:style>
  <w:style w:type="paragraph" w:customStyle="1" w:styleId="3a">
    <w:name w:val="Знак Знак Знак Знак Знак Знак3"/>
    <w:basedOn w:val="a0"/>
    <w:rsid w:val="00222EE2"/>
    <w:pPr>
      <w:spacing w:after="160" w:line="240" w:lineRule="exact"/>
    </w:pPr>
    <w:rPr>
      <w:rFonts w:ascii="Verdana" w:hAnsi="Verdana" w:cs="Verdana"/>
      <w:sz w:val="20"/>
      <w:szCs w:val="20"/>
      <w:lang w:val="en-US" w:eastAsia="en-US"/>
    </w:rPr>
  </w:style>
  <w:style w:type="character" w:customStyle="1" w:styleId="1f0">
    <w:name w:val="Заголовок №1_"/>
    <w:link w:val="1f1"/>
    <w:locked/>
    <w:rsid w:val="00222EE2"/>
    <w:rPr>
      <w:b/>
      <w:sz w:val="26"/>
      <w:shd w:val="clear" w:color="auto" w:fill="FFFFFF"/>
    </w:rPr>
  </w:style>
  <w:style w:type="character" w:customStyle="1" w:styleId="2e">
    <w:name w:val="Основной текст (2) + Не полужирный"/>
    <w:rsid w:val="00222EE2"/>
    <w:rPr>
      <w:b/>
      <w:color w:val="000000"/>
      <w:spacing w:val="-2"/>
      <w:w w:val="100"/>
      <w:position w:val="0"/>
      <w:sz w:val="22"/>
      <w:lang w:val="ru-RU"/>
    </w:rPr>
  </w:style>
  <w:style w:type="paragraph" w:customStyle="1" w:styleId="1f1">
    <w:name w:val="Заголовок №1"/>
    <w:basedOn w:val="a0"/>
    <w:link w:val="1f0"/>
    <w:rsid w:val="00222EE2"/>
    <w:pPr>
      <w:widowControl w:val="0"/>
      <w:shd w:val="clear" w:color="auto" w:fill="FFFFFF"/>
      <w:spacing w:before="540" w:after="60" w:line="240" w:lineRule="atLeast"/>
      <w:jc w:val="center"/>
      <w:outlineLvl w:val="0"/>
    </w:pPr>
    <w:rPr>
      <w:rFonts w:asciiTheme="minorHAnsi" w:eastAsiaTheme="minorHAnsi" w:hAnsiTheme="minorHAnsi" w:cstheme="minorBidi"/>
      <w:b/>
      <w:sz w:val="26"/>
      <w:szCs w:val="22"/>
      <w:shd w:val="clear" w:color="auto" w:fill="FFFFFF"/>
      <w:lang w:eastAsia="en-US"/>
    </w:rPr>
  </w:style>
  <w:style w:type="paragraph" w:customStyle="1" w:styleId="formattext">
    <w:name w:val="formattext"/>
    <w:basedOn w:val="a0"/>
    <w:rsid w:val="00222EE2"/>
    <w:pPr>
      <w:spacing w:before="100" w:beforeAutospacing="1" w:after="100" w:afterAutospacing="1"/>
    </w:pPr>
  </w:style>
  <w:style w:type="paragraph" w:customStyle="1" w:styleId="topleveltext">
    <w:name w:val="topleveltext"/>
    <w:basedOn w:val="a0"/>
    <w:rsid w:val="00222EE2"/>
    <w:pPr>
      <w:spacing w:before="100" w:beforeAutospacing="1" w:after="100" w:afterAutospacing="1"/>
    </w:pPr>
  </w:style>
  <w:style w:type="character" w:customStyle="1" w:styleId="1f2">
    <w:name w:val="Основной текст Знак1"/>
    <w:locked/>
    <w:rsid w:val="00222EE2"/>
    <w:rPr>
      <w:rFonts w:ascii="Times New Roman" w:hAnsi="Times New Roman"/>
      <w:sz w:val="26"/>
      <w:u w:val="none"/>
    </w:rPr>
  </w:style>
  <w:style w:type="character" w:customStyle="1" w:styleId="111">
    <w:name w:val="Основной текст + 11"/>
    <w:aliases w:val="5 pt"/>
    <w:rsid w:val="00222EE2"/>
    <w:rPr>
      <w:rFonts w:ascii="Times New Roman" w:hAnsi="Times New Roman"/>
      <w:sz w:val="23"/>
      <w:u w:val="none"/>
    </w:rPr>
  </w:style>
  <w:style w:type="paragraph" w:customStyle="1" w:styleId="1f3">
    <w:name w:val="Знак Знак Знак1"/>
    <w:basedOn w:val="a0"/>
    <w:rsid w:val="00222EE2"/>
    <w:pPr>
      <w:widowControl w:val="0"/>
      <w:adjustRightInd w:val="0"/>
      <w:spacing w:after="160" w:line="240" w:lineRule="exact"/>
      <w:jc w:val="right"/>
    </w:pPr>
    <w:rPr>
      <w:sz w:val="20"/>
      <w:szCs w:val="20"/>
      <w:lang w:val="en-GB" w:eastAsia="en-US"/>
    </w:rPr>
  </w:style>
  <w:style w:type="paragraph" w:customStyle="1" w:styleId="121">
    <w:name w:val="Обычный12"/>
    <w:rsid w:val="00222EE2"/>
    <w:pPr>
      <w:spacing w:after="0" w:line="240" w:lineRule="auto"/>
    </w:pPr>
    <w:rPr>
      <w:rFonts w:ascii="CG Times" w:eastAsia="Times New Roman" w:hAnsi="CG Times" w:cs="CG Times"/>
      <w:sz w:val="20"/>
      <w:szCs w:val="20"/>
      <w:lang w:eastAsia="ru-RU"/>
    </w:rPr>
  </w:style>
  <w:style w:type="paragraph" w:customStyle="1" w:styleId="2f">
    <w:name w:val="Знак Знак Знак Знак Знак Знак2"/>
    <w:basedOn w:val="a0"/>
    <w:rsid w:val="00222EE2"/>
    <w:pPr>
      <w:spacing w:after="160" w:line="240" w:lineRule="exact"/>
    </w:pPr>
    <w:rPr>
      <w:rFonts w:ascii="Verdana" w:hAnsi="Verdana" w:cs="Verdana"/>
      <w:sz w:val="20"/>
      <w:szCs w:val="20"/>
      <w:lang w:val="en-US" w:eastAsia="en-US"/>
    </w:rPr>
  </w:style>
  <w:style w:type="paragraph" w:customStyle="1" w:styleId="112">
    <w:name w:val="Знак Знак1 Знак1"/>
    <w:basedOn w:val="a0"/>
    <w:rsid w:val="00222EE2"/>
    <w:pPr>
      <w:spacing w:after="160" w:line="240" w:lineRule="exact"/>
    </w:pPr>
    <w:rPr>
      <w:rFonts w:ascii="Verdana" w:hAnsi="Verdana" w:cs="Verdana"/>
      <w:sz w:val="20"/>
      <w:szCs w:val="20"/>
      <w:lang w:val="en-US" w:eastAsia="en-US"/>
    </w:rPr>
  </w:style>
  <w:style w:type="paragraph" w:customStyle="1" w:styleId="afff5">
    <w:name w:val="Знак Знак Знак Знак Знак Знак Знак Знак"/>
    <w:basedOn w:val="a0"/>
    <w:rsid w:val="00222EE2"/>
    <w:pPr>
      <w:spacing w:after="160" w:line="240" w:lineRule="exact"/>
    </w:pPr>
    <w:rPr>
      <w:rFonts w:ascii="Verdana" w:hAnsi="Verdana" w:cs="Verdana"/>
      <w:sz w:val="20"/>
      <w:szCs w:val="20"/>
      <w:lang w:val="en-US" w:eastAsia="en-US"/>
    </w:rPr>
  </w:style>
  <w:style w:type="paragraph" w:customStyle="1" w:styleId="113">
    <w:name w:val="Обычный11"/>
    <w:rsid w:val="00222EE2"/>
    <w:pPr>
      <w:spacing w:after="0" w:line="240" w:lineRule="auto"/>
    </w:pPr>
    <w:rPr>
      <w:rFonts w:ascii="CG Times" w:eastAsia="Times New Roman" w:hAnsi="CG Times" w:cs="CG Times"/>
      <w:sz w:val="20"/>
      <w:szCs w:val="20"/>
      <w:lang w:eastAsia="ru-RU"/>
    </w:rPr>
  </w:style>
  <w:style w:type="paragraph" w:customStyle="1" w:styleId="NoNumberNormal">
    <w:name w:val="NoNumberNormal"/>
    <w:rsid w:val="00222EE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NoNumberNonformat">
    <w:name w:val="NoNumberNonformat"/>
    <w:rsid w:val="00222EE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p7">
    <w:name w:val="p7"/>
    <w:basedOn w:val="a0"/>
    <w:rsid w:val="00222EE2"/>
    <w:pPr>
      <w:spacing w:before="100" w:beforeAutospacing="1" w:after="100" w:afterAutospacing="1"/>
    </w:pPr>
  </w:style>
  <w:style w:type="character" w:customStyle="1" w:styleId="s1">
    <w:name w:val="s1"/>
    <w:rsid w:val="00222EE2"/>
    <w:rPr>
      <w:rFonts w:cs="Times New Roman"/>
    </w:rPr>
  </w:style>
  <w:style w:type="paragraph" w:customStyle="1" w:styleId="p8">
    <w:name w:val="p8"/>
    <w:basedOn w:val="a0"/>
    <w:rsid w:val="00222EE2"/>
    <w:pPr>
      <w:spacing w:before="100" w:beforeAutospacing="1" w:after="100" w:afterAutospacing="1"/>
    </w:pPr>
  </w:style>
  <w:style w:type="paragraph" w:customStyle="1" w:styleId="p9">
    <w:name w:val="p9"/>
    <w:basedOn w:val="a0"/>
    <w:rsid w:val="00222EE2"/>
    <w:pPr>
      <w:spacing w:before="100" w:beforeAutospacing="1" w:after="100" w:afterAutospacing="1"/>
    </w:pPr>
  </w:style>
  <w:style w:type="character" w:customStyle="1" w:styleId="s2">
    <w:name w:val="s2"/>
    <w:rsid w:val="00222EE2"/>
    <w:rPr>
      <w:rFonts w:cs="Times New Roman"/>
    </w:rPr>
  </w:style>
  <w:style w:type="paragraph" w:customStyle="1" w:styleId="p10">
    <w:name w:val="p10"/>
    <w:basedOn w:val="a0"/>
    <w:rsid w:val="00222EE2"/>
    <w:pPr>
      <w:spacing w:before="100" w:beforeAutospacing="1" w:after="100" w:afterAutospacing="1"/>
    </w:pPr>
  </w:style>
  <w:style w:type="character" w:customStyle="1" w:styleId="s3">
    <w:name w:val="s3"/>
    <w:rsid w:val="00222EE2"/>
    <w:rPr>
      <w:rFonts w:cs="Times New Roman"/>
    </w:rPr>
  </w:style>
  <w:style w:type="paragraph" w:customStyle="1" w:styleId="p11">
    <w:name w:val="p11"/>
    <w:basedOn w:val="a0"/>
    <w:rsid w:val="00222EE2"/>
    <w:pPr>
      <w:spacing w:before="100" w:beforeAutospacing="1" w:after="100" w:afterAutospacing="1"/>
    </w:pPr>
  </w:style>
  <w:style w:type="character" w:customStyle="1" w:styleId="9pt">
    <w:name w:val="Основной текст + 9 pt"/>
    <w:aliases w:val="Полужирный"/>
    <w:rsid w:val="00222EE2"/>
    <w:rPr>
      <w:rFonts w:ascii="Times New Roman" w:hAnsi="Times New Roman"/>
      <w:b/>
      <w:spacing w:val="0"/>
      <w:sz w:val="18"/>
      <w:shd w:val="clear" w:color="auto" w:fill="FFFFFF"/>
    </w:rPr>
  </w:style>
  <w:style w:type="character" w:customStyle="1" w:styleId="122">
    <w:name w:val="Заголовок №1 (2)_"/>
    <w:link w:val="123"/>
    <w:locked/>
    <w:rsid w:val="00222EE2"/>
    <w:rPr>
      <w:sz w:val="27"/>
      <w:shd w:val="clear" w:color="auto" w:fill="FFFFFF"/>
    </w:rPr>
  </w:style>
  <w:style w:type="paragraph" w:customStyle="1" w:styleId="123">
    <w:name w:val="Заголовок №1 (2)"/>
    <w:basedOn w:val="a0"/>
    <w:link w:val="122"/>
    <w:rsid w:val="00222EE2"/>
    <w:pPr>
      <w:shd w:val="clear" w:color="auto" w:fill="FFFFFF"/>
      <w:spacing w:before="180" w:line="221" w:lineRule="exact"/>
      <w:ind w:hanging="620"/>
      <w:outlineLvl w:val="0"/>
    </w:pPr>
    <w:rPr>
      <w:rFonts w:asciiTheme="minorHAnsi" w:eastAsiaTheme="minorHAnsi" w:hAnsiTheme="minorHAnsi" w:cstheme="minorBidi"/>
      <w:sz w:val="27"/>
      <w:szCs w:val="22"/>
      <w:shd w:val="clear" w:color="auto" w:fill="FFFFFF"/>
      <w:lang w:eastAsia="en-US"/>
    </w:rPr>
  </w:style>
  <w:style w:type="paragraph" w:customStyle="1" w:styleId="CharChar">
    <w:name w:val="Char Char"/>
    <w:basedOn w:val="a0"/>
    <w:rsid w:val="00222EE2"/>
    <w:pPr>
      <w:widowControl w:val="0"/>
      <w:adjustRightInd w:val="0"/>
      <w:spacing w:line="360" w:lineRule="atLeast"/>
      <w:jc w:val="both"/>
      <w:textAlignment w:val="baseline"/>
    </w:pPr>
    <w:rPr>
      <w:rFonts w:ascii="Arial" w:hAnsi="Arial" w:cs="Arial"/>
      <w:sz w:val="22"/>
      <w:szCs w:val="22"/>
      <w:lang w:val="pl-PL" w:eastAsia="pl-PL"/>
    </w:rPr>
  </w:style>
  <w:style w:type="paragraph" w:customStyle="1" w:styleId="ListParagraph2">
    <w:name w:val="List Paragraph2"/>
    <w:basedOn w:val="a0"/>
    <w:rsid w:val="00222EE2"/>
    <w:pPr>
      <w:spacing w:after="200" w:line="276" w:lineRule="auto"/>
      <w:ind w:left="720"/>
    </w:pPr>
    <w:rPr>
      <w:rFonts w:ascii="Calibri" w:hAnsi="Calibri" w:cs="Calibri"/>
      <w:sz w:val="22"/>
      <w:szCs w:val="22"/>
      <w:lang w:eastAsia="en-US"/>
    </w:rPr>
  </w:style>
  <w:style w:type="paragraph" w:customStyle="1" w:styleId="NoSpacing1">
    <w:name w:val="No Spacing1"/>
    <w:rsid w:val="00222EE2"/>
    <w:pPr>
      <w:spacing w:after="0" w:line="240" w:lineRule="auto"/>
    </w:pPr>
    <w:rPr>
      <w:rFonts w:ascii="Times New Roman" w:eastAsia="Times New Roman" w:hAnsi="Times New Roman" w:cs="Times New Roman"/>
      <w:sz w:val="24"/>
      <w:szCs w:val="24"/>
      <w:lang w:eastAsia="ru-RU"/>
    </w:rPr>
  </w:style>
  <w:style w:type="paragraph" w:customStyle="1" w:styleId="40">
    <w:name w:val="Знак Знак Знак Знак Знак Знак4"/>
    <w:basedOn w:val="a0"/>
    <w:rsid w:val="00222EE2"/>
    <w:pPr>
      <w:spacing w:after="160" w:line="240" w:lineRule="exact"/>
    </w:pPr>
    <w:rPr>
      <w:rFonts w:ascii="Verdana" w:hAnsi="Verdana" w:cs="Verdana"/>
      <w:sz w:val="20"/>
      <w:szCs w:val="20"/>
      <w:lang w:val="en-US" w:eastAsia="en-US"/>
    </w:rPr>
  </w:style>
  <w:style w:type="character" w:customStyle="1" w:styleId="212pt">
    <w:name w:val="Основной текст (2) + 12 pt"/>
    <w:rsid w:val="00222EE2"/>
    <w:rPr>
      <w:rFonts w:ascii="Times New Roman" w:hAnsi="Times New Roman"/>
      <w:color w:val="000000"/>
      <w:spacing w:val="0"/>
      <w:w w:val="100"/>
      <w:position w:val="0"/>
      <w:sz w:val="24"/>
      <w:u w:val="none"/>
      <w:lang w:val="ru-RU" w:eastAsia="ru-RU"/>
    </w:rPr>
  </w:style>
  <w:style w:type="paragraph" w:customStyle="1" w:styleId="CharChar2">
    <w:name w:val="Char Char2"/>
    <w:basedOn w:val="a0"/>
    <w:rsid w:val="00222EE2"/>
    <w:pPr>
      <w:widowControl w:val="0"/>
      <w:adjustRightInd w:val="0"/>
      <w:spacing w:line="360" w:lineRule="atLeast"/>
      <w:jc w:val="both"/>
      <w:textAlignment w:val="baseline"/>
    </w:pPr>
    <w:rPr>
      <w:rFonts w:ascii="Arial" w:hAnsi="Arial" w:cs="Arial"/>
      <w:sz w:val="22"/>
      <w:szCs w:val="22"/>
      <w:lang w:val="pl-PL" w:eastAsia="pl-PL"/>
    </w:rPr>
  </w:style>
  <w:style w:type="character" w:customStyle="1" w:styleId="2FranklinGothicHeavy1">
    <w:name w:val="Основной текст (2) + Franklin Gothic Heavy1"/>
    <w:aliases w:val="14 pt1"/>
    <w:rsid w:val="00222EE2"/>
    <w:rPr>
      <w:rFonts w:ascii="Franklin Gothic Heavy" w:hAnsi="Franklin Gothic Heavy"/>
      <w:color w:val="000000"/>
      <w:spacing w:val="0"/>
      <w:w w:val="100"/>
      <w:position w:val="0"/>
      <w:sz w:val="28"/>
      <w:u w:val="none"/>
      <w:lang w:val="ru-RU" w:eastAsia="ru-RU"/>
    </w:rPr>
  </w:style>
  <w:style w:type="paragraph" w:customStyle="1" w:styleId="NoSpacing12">
    <w:name w:val="No Spacing12"/>
    <w:rsid w:val="00222EE2"/>
    <w:pPr>
      <w:spacing w:after="0" w:line="240" w:lineRule="auto"/>
    </w:pPr>
    <w:rPr>
      <w:rFonts w:ascii="Times New Roman" w:eastAsia="Times New Roman" w:hAnsi="Times New Roman" w:cs="Times New Roman"/>
      <w:sz w:val="24"/>
      <w:szCs w:val="24"/>
      <w:lang w:eastAsia="ru-RU"/>
    </w:rPr>
  </w:style>
  <w:style w:type="paragraph" w:customStyle="1" w:styleId="1f4">
    <w:name w:val="Знак Знак1"/>
    <w:basedOn w:val="a0"/>
    <w:rsid w:val="00222EE2"/>
    <w:pPr>
      <w:spacing w:after="160" w:line="240" w:lineRule="exact"/>
    </w:pPr>
    <w:rPr>
      <w:rFonts w:ascii="Verdana" w:hAnsi="Verdana" w:cs="Verdana"/>
      <w:sz w:val="20"/>
      <w:szCs w:val="20"/>
      <w:lang w:val="en-US" w:eastAsia="en-US"/>
    </w:rPr>
  </w:style>
  <w:style w:type="paragraph" w:customStyle="1" w:styleId="ListParagraph12">
    <w:name w:val="List Paragraph12"/>
    <w:basedOn w:val="a0"/>
    <w:rsid w:val="00222EE2"/>
    <w:pPr>
      <w:spacing w:after="200" w:line="276" w:lineRule="auto"/>
      <w:ind w:left="720"/>
    </w:pPr>
    <w:rPr>
      <w:rFonts w:ascii="Calibri" w:hAnsi="Calibri" w:cs="Calibri"/>
      <w:sz w:val="22"/>
      <w:szCs w:val="22"/>
    </w:rPr>
  </w:style>
  <w:style w:type="character" w:customStyle="1" w:styleId="41">
    <w:name w:val="Основной текст (4)"/>
    <w:rsid w:val="00222EE2"/>
    <w:rPr>
      <w:rFonts w:ascii="Times New Roman" w:hAnsi="Times New Roman"/>
      <w:color w:val="000000"/>
      <w:spacing w:val="6"/>
      <w:w w:val="100"/>
      <w:position w:val="0"/>
      <w:sz w:val="23"/>
      <w:u w:val="none"/>
      <w:lang w:val="ru-RU"/>
    </w:rPr>
  </w:style>
  <w:style w:type="paragraph" w:customStyle="1" w:styleId="afff6">
    <w:name w:val="Знак Знак Знак Знак Знак Знак Знак Знак Знак Знак Знак Знак Знак Знак"/>
    <w:basedOn w:val="a0"/>
    <w:rsid w:val="00222EE2"/>
    <w:pPr>
      <w:spacing w:after="160" w:line="240" w:lineRule="exact"/>
    </w:pPr>
    <w:rPr>
      <w:rFonts w:ascii="Verdana" w:hAnsi="Verdana" w:cs="Verdana"/>
      <w:sz w:val="20"/>
      <w:szCs w:val="20"/>
      <w:lang w:val="en-US" w:eastAsia="en-US"/>
    </w:rPr>
  </w:style>
  <w:style w:type="paragraph" w:customStyle="1" w:styleId="NoSpacing11">
    <w:name w:val="No Spacing11"/>
    <w:rsid w:val="00222EE2"/>
    <w:pPr>
      <w:spacing w:after="0" w:line="240" w:lineRule="auto"/>
    </w:pPr>
    <w:rPr>
      <w:rFonts w:ascii="Calibri" w:eastAsia="Times New Roman" w:hAnsi="Calibri" w:cs="Calibri"/>
      <w:sz w:val="28"/>
      <w:szCs w:val="28"/>
    </w:rPr>
  </w:style>
  <w:style w:type="paragraph" w:customStyle="1" w:styleId="ListParagraph11">
    <w:name w:val="List Paragraph11"/>
    <w:basedOn w:val="a0"/>
    <w:rsid w:val="00222EE2"/>
    <w:pPr>
      <w:spacing w:after="200" w:line="276" w:lineRule="auto"/>
      <w:ind w:left="720"/>
    </w:pPr>
    <w:rPr>
      <w:rFonts w:ascii="Calibri" w:hAnsi="Calibri" w:cs="Calibri"/>
      <w:sz w:val="22"/>
      <w:szCs w:val="22"/>
    </w:rPr>
  </w:style>
  <w:style w:type="paragraph" w:customStyle="1" w:styleId="CharChar0">
    <w:name w:val="Char Char Знак Знак Знак"/>
    <w:basedOn w:val="a0"/>
    <w:rsid w:val="00222EE2"/>
    <w:pPr>
      <w:spacing w:after="160" w:line="240" w:lineRule="exact"/>
    </w:pPr>
    <w:rPr>
      <w:rFonts w:ascii="Verdana" w:hAnsi="Verdana" w:cs="Verdana"/>
      <w:lang w:val="en-US" w:eastAsia="en-US"/>
    </w:rPr>
  </w:style>
  <w:style w:type="character" w:customStyle="1" w:styleId="afff7">
    <w:name w:val="Гипертекстовая ссылка"/>
    <w:rsid w:val="00222EE2"/>
    <w:rPr>
      <w:color w:val="008000"/>
    </w:rPr>
  </w:style>
  <w:style w:type="paragraph" w:customStyle="1" w:styleId="CharChar10">
    <w:name w:val="Char Char1"/>
    <w:basedOn w:val="a0"/>
    <w:rsid w:val="00222EE2"/>
    <w:pPr>
      <w:widowControl w:val="0"/>
      <w:adjustRightInd w:val="0"/>
      <w:spacing w:line="360" w:lineRule="atLeast"/>
      <w:jc w:val="both"/>
      <w:textAlignment w:val="baseline"/>
    </w:pPr>
    <w:rPr>
      <w:rFonts w:ascii="Arial" w:hAnsi="Arial" w:cs="Arial"/>
      <w:sz w:val="22"/>
      <w:szCs w:val="22"/>
      <w:lang w:val="pl-PL" w:eastAsia="pl-PL"/>
    </w:rPr>
  </w:style>
  <w:style w:type="paragraph" w:customStyle="1" w:styleId="afff8">
    <w:name w:val="Знак Знак Знак Знак Знак Знак Знак Знак Знак Знак Знак Знак"/>
    <w:basedOn w:val="a0"/>
    <w:rsid w:val="00222EE2"/>
    <w:pPr>
      <w:spacing w:after="160" w:line="240" w:lineRule="exact"/>
    </w:pPr>
    <w:rPr>
      <w:rFonts w:ascii="Verdana" w:hAnsi="Verdana"/>
      <w:lang w:val="en-US" w:eastAsia="en-US"/>
    </w:rPr>
  </w:style>
  <w:style w:type="paragraph" w:customStyle="1" w:styleId="afff9">
    <w:name w:val="Знак Знак Знак Знак Знак Знак Знак Знак Знак Знак Знак Знак Знак"/>
    <w:basedOn w:val="a0"/>
    <w:autoRedefine/>
    <w:uiPriority w:val="99"/>
    <w:rsid w:val="00222EE2"/>
    <w:pPr>
      <w:spacing w:after="160" w:line="240" w:lineRule="exact"/>
    </w:pPr>
    <w:rPr>
      <w:rFonts w:eastAsia="SimSun"/>
      <w:b/>
      <w:bCs/>
      <w:sz w:val="28"/>
      <w:szCs w:val="28"/>
      <w:lang w:val="en-US" w:eastAsia="en-US"/>
    </w:rPr>
  </w:style>
  <w:style w:type="paragraph" w:styleId="afffa">
    <w:name w:val="No Spacing"/>
    <w:uiPriority w:val="1"/>
    <w:qFormat/>
    <w:rsid w:val="00222EE2"/>
    <w:pPr>
      <w:spacing w:after="0" w:line="240" w:lineRule="auto"/>
    </w:pPr>
    <w:rPr>
      <w:rFonts w:ascii="Times New Roman" w:eastAsia="Times New Roman" w:hAnsi="Times New Roman" w:cs="Times New Roman"/>
      <w:sz w:val="24"/>
      <w:szCs w:val="24"/>
      <w:lang w:eastAsia="ru-RU"/>
    </w:rPr>
  </w:style>
  <w:style w:type="paragraph" w:styleId="afffb">
    <w:name w:val="List Paragraph"/>
    <w:aliases w:val="Абзац списка основной"/>
    <w:basedOn w:val="a0"/>
    <w:link w:val="afffc"/>
    <w:uiPriority w:val="99"/>
    <w:qFormat/>
    <w:rsid w:val="00222EE2"/>
    <w:pPr>
      <w:ind w:left="720" w:firstLine="567"/>
      <w:jc w:val="both"/>
    </w:pPr>
    <w:rPr>
      <w:rFonts w:ascii="Calibri" w:hAnsi="Calibri"/>
      <w:sz w:val="22"/>
      <w:szCs w:val="22"/>
    </w:rPr>
  </w:style>
  <w:style w:type="character" w:customStyle="1" w:styleId="afffc">
    <w:name w:val="Абзац списка Знак"/>
    <w:aliases w:val="Абзац списка основной Знак"/>
    <w:link w:val="afffb"/>
    <w:uiPriority w:val="99"/>
    <w:locked/>
    <w:rsid w:val="00222EE2"/>
    <w:rPr>
      <w:rFonts w:ascii="Calibri" w:eastAsia="Times New Roman" w:hAnsi="Calibri" w:cs="Times New Roman"/>
    </w:rPr>
  </w:style>
  <w:style w:type="character" w:customStyle="1" w:styleId="ae">
    <w:name w:val="Обычный (веб) Знак"/>
    <w:aliases w:val="Обычный (Web) Знак"/>
    <w:link w:val="ad"/>
    <w:uiPriority w:val="99"/>
    <w:locked/>
    <w:rsid w:val="00222EE2"/>
    <w:rPr>
      <w:rFonts w:ascii="Arial" w:eastAsia="Times New Roman" w:hAnsi="Arial" w:cs="Times New Roman"/>
      <w:color w:val="000000"/>
      <w:sz w:val="18"/>
      <w:szCs w:val="18"/>
    </w:rPr>
  </w:style>
  <w:style w:type="paragraph" w:styleId="afffd">
    <w:name w:val="Revision"/>
    <w:hidden/>
    <w:uiPriority w:val="99"/>
    <w:semiHidden/>
    <w:rsid w:val="00CA16D7"/>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806437479">
      <w:bodyDiv w:val="1"/>
      <w:marLeft w:val="0"/>
      <w:marRight w:val="0"/>
      <w:marTop w:val="0"/>
      <w:marBottom w:val="0"/>
      <w:divBdr>
        <w:top w:val="none" w:sz="0" w:space="0" w:color="auto"/>
        <w:left w:val="none" w:sz="0" w:space="0" w:color="auto"/>
        <w:bottom w:val="none" w:sz="0" w:space="0" w:color="auto"/>
        <w:right w:val="none" w:sz="0" w:space="0" w:color="auto"/>
      </w:divBdr>
      <w:divsChild>
        <w:div w:id="1091389346">
          <w:marLeft w:val="0"/>
          <w:marRight w:val="0"/>
          <w:marTop w:val="0"/>
          <w:marBottom w:val="100"/>
          <w:divBdr>
            <w:top w:val="none" w:sz="0" w:space="0" w:color="auto"/>
            <w:left w:val="none" w:sz="0" w:space="0" w:color="auto"/>
            <w:bottom w:val="none" w:sz="0" w:space="0" w:color="auto"/>
            <w:right w:val="none" w:sz="0" w:space="0" w:color="auto"/>
          </w:divBdr>
        </w:div>
        <w:div w:id="944573992">
          <w:marLeft w:val="0"/>
          <w:marRight w:val="0"/>
          <w:marTop w:val="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04A7A-78A9-4353-820D-E89E2F7D2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2847</Words>
  <Characters>16233</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2026-04-14T01:31:00Z</cp:lastPrinted>
  <dcterms:created xsi:type="dcterms:W3CDTF">2026-04-14T01:33:00Z</dcterms:created>
  <dcterms:modified xsi:type="dcterms:W3CDTF">2026-04-14T01:33:00Z</dcterms:modified>
</cp:coreProperties>
</file>